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C64E" w14:textId="77EE0688" w:rsidR="009068D9" w:rsidRPr="00990913" w:rsidRDefault="00117E2D" w:rsidP="00990913">
      <w:pPr>
        <w:spacing w:before="60" w:after="240"/>
        <w:rPr>
          <w:rFonts w:ascii="Calibri" w:hAnsi="Calibri" w:cs="Calibri"/>
          <w:b/>
          <w:sz w:val="32"/>
          <w:szCs w:val="24"/>
        </w:rPr>
      </w:pPr>
      <w:r>
        <w:rPr>
          <w:rFonts w:ascii="Calibri" w:hAnsi="Calibri" w:cs="Calibri"/>
          <w:b/>
          <w:sz w:val="32"/>
          <w:szCs w:val="24"/>
        </w:rPr>
        <w:t>Clinical Risk</w:t>
      </w:r>
      <w:r w:rsidR="00F57AAA">
        <w:rPr>
          <w:rFonts w:ascii="Calibri" w:hAnsi="Calibri" w:cs="Calibri"/>
          <w:b/>
          <w:sz w:val="32"/>
          <w:szCs w:val="24"/>
        </w:rPr>
        <w:t xml:space="preserve"> Management</w:t>
      </w:r>
      <w:r>
        <w:rPr>
          <w:rFonts w:ascii="Calibri" w:hAnsi="Calibri" w:cs="Calibri"/>
          <w:b/>
          <w:sz w:val="32"/>
          <w:szCs w:val="24"/>
        </w:rPr>
        <w:t xml:space="preserve"> Associate</w:t>
      </w:r>
    </w:p>
    <w:p w14:paraId="38E0492F" w14:textId="7C807317" w:rsidR="00957A1D" w:rsidRPr="00990913" w:rsidRDefault="00D07BF4" w:rsidP="00990913">
      <w:pPr>
        <w:spacing w:before="60" w:after="240"/>
        <w:rPr>
          <w:rFonts w:ascii="Calibri" w:hAnsi="Calibri" w:cs="Calibri"/>
          <w:b/>
          <w:sz w:val="28"/>
          <w:szCs w:val="24"/>
        </w:rPr>
      </w:pPr>
      <w:r>
        <w:rPr>
          <w:rFonts w:ascii="Calibri" w:hAnsi="Calibri" w:cs="Calibri"/>
          <w:b/>
          <w:sz w:val="28"/>
          <w:szCs w:val="24"/>
        </w:rPr>
        <w:br/>
      </w:r>
      <w:r w:rsidR="00957A1D" w:rsidRPr="00990913">
        <w:rPr>
          <w:rFonts w:ascii="Calibri" w:hAnsi="Calibri" w:cs="Calibri"/>
          <w:b/>
          <w:sz w:val="28"/>
          <w:szCs w:val="24"/>
        </w:rPr>
        <w:t>Description of Position</w:t>
      </w:r>
    </w:p>
    <w:p w14:paraId="19FDEAA8" w14:textId="1431047B" w:rsidR="0088746A" w:rsidRDefault="0088746A" w:rsidP="00CC1818">
      <w:pPr>
        <w:spacing w:before="60" w:after="240"/>
        <w:jc w:val="both"/>
        <w:rPr>
          <w:rFonts w:ascii="Calibri" w:hAnsi="Calibri" w:cs="Calibri"/>
          <w:sz w:val="24"/>
          <w:szCs w:val="24"/>
        </w:rPr>
      </w:pPr>
      <w:r>
        <w:rPr>
          <w:rFonts w:ascii="Calibri" w:hAnsi="Calibri" w:cs="Calibri"/>
          <w:sz w:val="24"/>
          <w:szCs w:val="24"/>
        </w:rPr>
        <w:t>T</w:t>
      </w:r>
      <w:r w:rsidR="00957A1D" w:rsidRPr="00957A1D">
        <w:rPr>
          <w:rFonts w:ascii="Calibri" w:hAnsi="Calibri" w:cs="Calibri"/>
          <w:sz w:val="24"/>
          <w:szCs w:val="24"/>
        </w:rPr>
        <w:t>his is</w:t>
      </w:r>
      <w:r>
        <w:rPr>
          <w:rFonts w:ascii="Calibri" w:hAnsi="Calibri" w:cs="Calibri"/>
          <w:sz w:val="24"/>
          <w:szCs w:val="24"/>
        </w:rPr>
        <w:t xml:space="preserve"> a perfect</w:t>
      </w:r>
      <w:r w:rsidR="00957A1D" w:rsidRPr="00957A1D">
        <w:rPr>
          <w:rFonts w:ascii="Calibri" w:hAnsi="Calibri" w:cs="Calibri"/>
          <w:sz w:val="24"/>
          <w:szCs w:val="24"/>
        </w:rPr>
        <w:t xml:space="preserve"> opportunity for </w:t>
      </w:r>
      <w:r w:rsidR="006106AB">
        <w:rPr>
          <w:rFonts w:ascii="Calibri" w:hAnsi="Calibri" w:cs="Calibri"/>
          <w:sz w:val="24"/>
          <w:szCs w:val="24"/>
        </w:rPr>
        <w:t xml:space="preserve">a </w:t>
      </w:r>
      <w:r>
        <w:rPr>
          <w:rFonts w:ascii="Calibri" w:hAnsi="Calibri" w:cs="Calibri"/>
          <w:sz w:val="24"/>
          <w:szCs w:val="24"/>
        </w:rPr>
        <w:t xml:space="preserve">new </w:t>
      </w:r>
      <w:r w:rsidR="006106AB">
        <w:rPr>
          <w:rFonts w:ascii="Calibri" w:hAnsi="Calibri" w:cs="Calibri"/>
          <w:sz w:val="24"/>
          <w:szCs w:val="24"/>
        </w:rPr>
        <w:t xml:space="preserve">science </w:t>
      </w:r>
      <w:r>
        <w:rPr>
          <w:rFonts w:ascii="Calibri" w:hAnsi="Calibri" w:cs="Calibri"/>
          <w:sz w:val="24"/>
          <w:szCs w:val="24"/>
        </w:rPr>
        <w:t>graduate with a keen interest in working in pharmaceutical</w:t>
      </w:r>
      <w:r w:rsidR="007E347D">
        <w:rPr>
          <w:rFonts w:ascii="Calibri" w:hAnsi="Calibri" w:cs="Calibri"/>
          <w:sz w:val="24"/>
          <w:szCs w:val="24"/>
        </w:rPr>
        <w:t xml:space="preserve"> industry </w:t>
      </w:r>
      <w:r w:rsidR="00117E2D">
        <w:rPr>
          <w:rFonts w:ascii="Calibri" w:hAnsi="Calibri" w:cs="Calibri"/>
          <w:sz w:val="24"/>
          <w:szCs w:val="24"/>
        </w:rPr>
        <w:t xml:space="preserve">Risk Based Quality Management (RBQM) </w:t>
      </w:r>
      <w:r>
        <w:rPr>
          <w:rFonts w:ascii="Calibri" w:hAnsi="Calibri" w:cs="Calibri"/>
          <w:sz w:val="24"/>
          <w:szCs w:val="24"/>
        </w:rPr>
        <w:t xml:space="preserve">or a </w:t>
      </w:r>
      <w:r w:rsidR="006106AB">
        <w:rPr>
          <w:rFonts w:ascii="Calibri" w:hAnsi="Calibri" w:cs="Calibri"/>
          <w:sz w:val="24"/>
          <w:szCs w:val="24"/>
        </w:rPr>
        <w:t xml:space="preserve">science </w:t>
      </w:r>
      <w:r>
        <w:rPr>
          <w:rFonts w:ascii="Calibri" w:hAnsi="Calibri" w:cs="Calibri"/>
          <w:sz w:val="24"/>
          <w:szCs w:val="24"/>
        </w:rPr>
        <w:t>gradu</w:t>
      </w:r>
      <w:r w:rsidR="00117E2D">
        <w:rPr>
          <w:rFonts w:ascii="Calibri" w:hAnsi="Calibri" w:cs="Calibri"/>
          <w:sz w:val="24"/>
          <w:szCs w:val="24"/>
        </w:rPr>
        <w:t>ate with some risk management</w:t>
      </w:r>
      <w:r>
        <w:rPr>
          <w:rFonts w:ascii="Calibri" w:hAnsi="Calibri" w:cs="Calibri"/>
          <w:sz w:val="24"/>
          <w:szCs w:val="24"/>
        </w:rPr>
        <w:t xml:space="preserve"> experien</w:t>
      </w:r>
      <w:r w:rsidR="00990913">
        <w:rPr>
          <w:rFonts w:ascii="Calibri" w:hAnsi="Calibri" w:cs="Calibri"/>
          <w:sz w:val="24"/>
          <w:szCs w:val="24"/>
        </w:rPr>
        <w:t>ce looking for a new challenge.</w:t>
      </w:r>
    </w:p>
    <w:p w14:paraId="3D1FF41E" w14:textId="5B0F463B" w:rsidR="00957A1D" w:rsidRDefault="0088746A" w:rsidP="00CC1818">
      <w:pPr>
        <w:spacing w:before="60" w:after="240"/>
        <w:jc w:val="both"/>
        <w:rPr>
          <w:rFonts w:ascii="Calibri" w:hAnsi="Calibri" w:cs="Calibri"/>
          <w:sz w:val="24"/>
          <w:szCs w:val="24"/>
        </w:rPr>
      </w:pPr>
      <w:r>
        <w:rPr>
          <w:rFonts w:ascii="Calibri" w:hAnsi="Calibri" w:cs="Calibri"/>
          <w:sz w:val="24"/>
          <w:szCs w:val="24"/>
        </w:rPr>
        <w:t xml:space="preserve">The position is </w:t>
      </w:r>
      <w:r w:rsidR="001B18AF">
        <w:rPr>
          <w:rFonts w:ascii="Calibri" w:hAnsi="Calibri" w:cs="Calibri"/>
          <w:sz w:val="24"/>
          <w:szCs w:val="24"/>
        </w:rPr>
        <w:t>a fixed term</w:t>
      </w:r>
      <w:r w:rsidR="00CC1818">
        <w:rPr>
          <w:rFonts w:ascii="Calibri" w:hAnsi="Calibri" w:cs="Calibri"/>
          <w:sz w:val="24"/>
          <w:szCs w:val="24"/>
        </w:rPr>
        <w:t>,</w:t>
      </w:r>
      <w:r w:rsidR="001B18AF">
        <w:rPr>
          <w:rFonts w:ascii="Calibri" w:hAnsi="Calibri" w:cs="Calibri"/>
          <w:sz w:val="24"/>
          <w:szCs w:val="24"/>
        </w:rPr>
        <w:t xml:space="preserve"> </w:t>
      </w:r>
      <w:r w:rsidR="00117E2D">
        <w:rPr>
          <w:rFonts w:ascii="Calibri" w:hAnsi="Calibri" w:cs="Calibri"/>
          <w:sz w:val="24"/>
          <w:szCs w:val="24"/>
        </w:rPr>
        <w:t>2</w:t>
      </w:r>
      <w:r w:rsidR="001B18AF">
        <w:rPr>
          <w:rFonts w:ascii="Calibri" w:hAnsi="Calibri" w:cs="Calibri"/>
          <w:sz w:val="24"/>
          <w:szCs w:val="24"/>
        </w:rPr>
        <w:t xml:space="preserve"> year contract </w:t>
      </w:r>
      <w:r>
        <w:rPr>
          <w:rFonts w:ascii="Calibri" w:hAnsi="Calibri" w:cs="Calibri"/>
          <w:sz w:val="24"/>
          <w:szCs w:val="24"/>
        </w:rPr>
        <w:t xml:space="preserve">within the </w:t>
      </w:r>
      <w:r w:rsidR="00117E2D">
        <w:rPr>
          <w:rFonts w:ascii="Calibri" w:hAnsi="Calibri" w:cs="Calibri"/>
          <w:sz w:val="24"/>
          <w:szCs w:val="24"/>
        </w:rPr>
        <w:t>Clinical Operations</w:t>
      </w:r>
      <w:r w:rsidR="00453912">
        <w:rPr>
          <w:rFonts w:ascii="Calibri" w:hAnsi="Calibri" w:cs="Calibri"/>
          <w:sz w:val="24"/>
          <w:szCs w:val="24"/>
        </w:rPr>
        <w:t>, Global Development</w:t>
      </w:r>
      <w:r>
        <w:rPr>
          <w:rFonts w:ascii="Calibri" w:hAnsi="Calibri" w:cs="Calibri"/>
          <w:sz w:val="24"/>
          <w:szCs w:val="24"/>
        </w:rPr>
        <w:t xml:space="preserve"> Unit, part of Orion</w:t>
      </w:r>
      <w:r w:rsidR="00465E85">
        <w:rPr>
          <w:rFonts w:ascii="Calibri" w:hAnsi="Calibri" w:cs="Calibri"/>
          <w:sz w:val="24"/>
          <w:szCs w:val="24"/>
        </w:rPr>
        <w:t>’s</w:t>
      </w:r>
      <w:r w:rsidR="006106AB">
        <w:rPr>
          <w:rFonts w:ascii="Calibri" w:hAnsi="Calibri" w:cs="Calibri"/>
          <w:sz w:val="24"/>
          <w:szCs w:val="24"/>
        </w:rPr>
        <w:t xml:space="preserve"> Proprietary Products</w:t>
      </w:r>
      <w:r w:rsidR="005A7CF1">
        <w:rPr>
          <w:rFonts w:ascii="Calibri" w:hAnsi="Calibri" w:cs="Calibri"/>
          <w:sz w:val="24"/>
          <w:szCs w:val="24"/>
        </w:rPr>
        <w:t>,</w:t>
      </w:r>
      <w:r w:rsidR="0097173E">
        <w:rPr>
          <w:rFonts w:ascii="Calibri" w:hAnsi="Calibri" w:cs="Calibri"/>
          <w:sz w:val="24"/>
          <w:szCs w:val="24"/>
        </w:rPr>
        <w:t xml:space="preserve"> R&amp;D</w:t>
      </w:r>
      <w:r w:rsidR="00465E85">
        <w:rPr>
          <w:rFonts w:ascii="Calibri" w:hAnsi="Calibri" w:cs="Calibri"/>
          <w:sz w:val="24"/>
          <w:szCs w:val="24"/>
        </w:rPr>
        <w:t xml:space="preserve"> function</w:t>
      </w:r>
      <w:r>
        <w:rPr>
          <w:rFonts w:ascii="Calibri" w:hAnsi="Calibri" w:cs="Calibri"/>
          <w:sz w:val="24"/>
          <w:szCs w:val="24"/>
        </w:rPr>
        <w:t xml:space="preserve">. </w:t>
      </w:r>
      <w:r w:rsidR="00FE2ABC">
        <w:rPr>
          <w:rFonts w:ascii="Calibri" w:hAnsi="Calibri" w:cs="Calibri"/>
          <w:sz w:val="24"/>
          <w:szCs w:val="24"/>
        </w:rPr>
        <w:t xml:space="preserve">Here you will support </w:t>
      </w:r>
      <w:r w:rsidR="00117E2D">
        <w:rPr>
          <w:rFonts w:ascii="Calibri" w:hAnsi="Calibri" w:cs="Calibri"/>
          <w:sz w:val="24"/>
          <w:szCs w:val="24"/>
        </w:rPr>
        <w:t>Risk Management</w:t>
      </w:r>
      <w:r w:rsidR="00FE2ABC">
        <w:rPr>
          <w:rFonts w:ascii="Calibri" w:hAnsi="Calibri" w:cs="Calibri"/>
          <w:sz w:val="24"/>
          <w:szCs w:val="24"/>
        </w:rPr>
        <w:t xml:space="preserve"> </w:t>
      </w:r>
      <w:r w:rsidR="003A2FA4">
        <w:rPr>
          <w:rFonts w:ascii="Calibri" w:hAnsi="Calibri" w:cs="Calibri"/>
          <w:sz w:val="24"/>
          <w:szCs w:val="24"/>
        </w:rPr>
        <w:t>activities</w:t>
      </w:r>
      <w:r w:rsidR="00FE2ABC">
        <w:rPr>
          <w:rFonts w:ascii="Calibri" w:hAnsi="Calibri" w:cs="Calibri"/>
          <w:sz w:val="24"/>
          <w:szCs w:val="24"/>
        </w:rPr>
        <w:t xml:space="preserve"> related to Orion’s propriety produ</w:t>
      </w:r>
      <w:r w:rsidR="004C7F30">
        <w:rPr>
          <w:rFonts w:ascii="Calibri" w:hAnsi="Calibri" w:cs="Calibri"/>
          <w:sz w:val="24"/>
          <w:szCs w:val="24"/>
        </w:rPr>
        <w:t>c</w:t>
      </w:r>
      <w:r w:rsidR="00FE2ABC">
        <w:rPr>
          <w:rFonts w:ascii="Calibri" w:hAnsi="Calibri" w:cs="Calibri"/>
          <w:sz w:val="24"/>
          <w:szCs w:val="24"/>
        </w:rPr>
        <w:t>ts development portfolio.</w:t>
      </w:r>
      <w:r w:rsidR="00453912">
        <w:rPr>
          <w:rFonts w:ascii="Calibri" w:hAnsi="Calibri" w:cs="Calibri"/>
          <w:sz w:val="24"/>
          <w:szCs w:val="24"/>
        </w:rPr>
        <w:t xml:space="preserve">  In addition to supporting RBQM </w:t>
      </w:r>
      <w:r w:rsidR="007C2F28">
        <w:rPr>
          <w:rFonts w:ascii="Calibri" w:hAnsi="Calibri" w:cs="Calibri"/>
          <w:sz w:val="24"/>
          <w:szCs w:val="24"/>
        </w:rPr>
        <w:t>activities</w:t>
      </w:r>
      <w:r w:rsidR="00453912">
        <w:rPr>
          <w:rFonts w:ascii="Calibri" w:hAnsi="Calibri" w:cs="Calibri"/>
          <w:sz w:val="24"/>
          <w:szCs w:val="24"/>
        </w:rPr>
        <w:t xml:space="preserve">, </w:t>
      </w:r>
      <w:r w:rsidR="00F57AAA">
        <w:rPr>
          <w:rFonts w:ascii="Calibri" w:hAnsi="Calibri" w:cs="Calibri"/>
          <w:sz w:val="24"/>
          <w:szCs w:val="24"/>
        </w:rPr>
        <w:t xml:space="preserve">the successful candidate will also </w:t>
      </w:r>
      <w:r w:rsidR="00453912">
        <w:rPr>
          <w:rFonts w:ascii="Calibri" w:hAnsi="Calibri" w:cs="Calibri"/>
          <w:sz w:val="24"/>
          <w:szCs w:val="24"/>
        </w:rPr>
        <w:t>support</w:t>
      </w:r>
      <w:r w:rsidR="00F57AAA">
        <w:rPr>
          <w:rFonts w:ascii="Calibri" w:hAnsi="Calibri" w:cs="Calibri"/>
          <w:sz w:val="24"/>
          <w:szCs w:val="24"/>
        </w:rPr>
        <w:t xml:space="preserve"> the Senior Clinical Risk Manager in</w:t>
      </w:r>
      <w:r w:rsidR="00453912">
        <w:rPr>
          <w:rFonts w:ascii="Calibri" w:hAnsi="Calibri" w:cs="Calibri"/>
          <w:sz w:val="24"/>
          <w:szCs w:val="24"/>
        </w:rPr>
        <w:t xml:space="preserve"> Randomisation and Trial </w:t>
      </w:r>
      <w:r w:rsidR="007C2F28">
        <w:rPr>
          <w:rFonts w:ascii="Calibri" w:hAnsi="Calibri" w:cs="Calibri"/>
          <w:sz w:val="24"/>
          <w:szCs w:val="24"/>
        </w:rPr>
        <w:t>Supply Management (</w:t>
      </w:r>
      <w:r w:rsidR="00F57AAA">
        <w:rPr>
          <w:rFonts w:ascii="Calibri" w:hAnsi="Calibri" w:cs="Calibri"/>
          <w:sz w:val="24"/>
          <w:szCs w:val="24"/>
        </w:rPr>
        <w:t xml:space="preserve">RTSM – </w:t>
      </w:r>
      <w:r w:rsidR="007C2F28">
        <w:rPr>
          <w:rFonts w:ascii="Calibri" w:hAnsi="Calibri" w:cs="Calibri"/>
          <w:sz w:val="24"/>
          <w:szCs w:val="24"/>
        </w:rPr>
        <w:t>I</w:t>
      </w:r>
      <w:r w:rsidR="00F57AAA">
        <w:rPr>
          <w:rFonts w:ascii="Calibri" w:hAnsi="Calibri" w:cs="Calibri"/>
          <w:sz w:val="24"/>
          <w:szCs w:val="24"/>
        </w:rPr>
        <w:t xml:space="preserve">nteractive </w:t>
      </w:r>
      <w:r w:rsidR="007C2F28">
        <w:rPr>
          <w:rFonts w:ascii="Calibri" w:hAnsi="Calibri" w:cs="Calibri"/>
          <w:sz w:val="24"/>
          <w:szCs w:val="24"/>
        </w:rPr>
        <w:t>R</w:t>
      </w:r>
      <w:r w:rsidR="00F57AAA">
        <w:rPr>
          <w:rFonts w:ascii="Calibri" w:hAnsi="Calibri" w:cs="Calibri"/>
          <w:sz w:val="24"/>
          <w:szCs w:val="24"/>
        </w:rPr>
        <w:t xml:space="preserve">esponse </w:t>
      </w:r>
      <w:r w:rsidR="007C2F28">
        <w:rPr>
          <w:rFonts w:ascii="Calibri" w:hAnsi="Calibri" w:cs="Calibri"/>
          <w:sz w:val="24"/>
          <w:szCs w:val="24"/>
        </w:rPr>
        <w:t>T</w:t>
      </w:r>
      <w:r w:rsidR="00F57AAA">
        <w:rPr>
          <w:rFonts w:ascii="Calibri" w:hAnsi="Calibri" w:cs="Calibri"/>
          <w:sz w:val="24"/>
          <w:szCs w:val="24"/>
        </w:rPr>
        <w:t>echnology</w:t>
      </w:r>
      <w:r w:rsidR="007C2F28">
        <w:rPr>
          <w:rFonts w:ascii="Calibri" w:hAnsi="Calibri" w:cs="Calibri"/>
          <w:sz w:val="24"/>
          <w:szCs w:val="24"/>
        </w:rPr>
        <w:t xml:space="preserve"> system</w:t>
      </w:r>
      <w:r w:rsidR="00F57AAA">
        <w:rPr>
          <w:rFonts w:ascii="Calibri" w:hAnsi="Calibri" w:cs="Calibri"/>
          <w:sz w:val="24"/>
          <w:szCs w:val="24"/>
        </w:rPr>
        <w:t>s</w:t>
      </w:r>
      <w:r w:rsidR="007C2F28">
        <w:rPr>
          <w:rFonts w:ascii="Calibri" w:hAnsi="Calibri" w:cs="Calibri"/>
          <w:sz w:val="24"/>
          <w:szCs w:val="24"/>
        </w:rPr>
        <w:t>) activities</w:t>
      </w:r>
      <w:r w:rsidR="00F57AAA">
        <w:rPr>
          <w:rFonts w:ascii="Calibri" w:hAnsi="Calibri" w:cs="Calibri"/>
          <w:sz w:val="24"/>
          <w:szCs w:val="24"/>
        </w:rPr>
        <w:t>.  Th</w:t>
      </w:r>
      <w:r w:rsidR="001C5C86">
        <w:rPr>
          <w:rFonts w:ascii="Calibri" w:hAnsi="Calibri" w:cs="Calibri"/>
          <w:sz w:val="24"/>
          <w:szCs w:val="24"/>
        </w:rPr>
        <w:t>e</w:t>
      </w:r>
      <w:r w:rsidR="00957A1D" w:rsidRPr="00957A1D">
        <w:rPr>
          <w:rFonts w:ascii="Calibri" w:hAnsi="Calibri" w:cs="Calibri"/>
          <w:sz w:val="24"/>
          <w:szCs w:val="24"/>
        </w:rPr>
        <w:t xml:space="preserve"> responsibilities</w:t>
      </w:r>
      <w:r w:rsidR="00F57AAA">
        <w:rPr>
          <w:rFonts w:ascii="Calibri" w:hAnsi="Calibri" w:cs="Calibri"/>
          <w:sz w:val="24"/>
          <w:szCs w:val="24"/>
        </w:rPr>
        <w:t xml:space="preserve"> associated with this position</w:t>
      </w:r>
      <w:r w:rsidR="00957A1D" w:rsidRPr="00957A1D">
        <w:rPr>
          <w:rFonts w:ascii="Calibri" w:hAnsi="Calibri" w:cs="Calibri"/>
          <w:sz w:val="24"/>
          <w:szCs w:val="24"/>
        </w:rPr>
        <w:t xml:space="preserve"> inc</w:t>
      </w:r>
      <w:r>
        <w:rPr>
          <w:rFonts w:ascii="Calibri" w:hAnsi="Calibri" w:cs="Calibri"/>
          <w:sz w:val="24"/>
          <w:szCs w:val="24"/>
        </w:rPr>
        <w:t>lude the following activities:</w:t>
      </w:r>
    </w:p>
    <w:p w14:paraId="473E6B1F" w14:textId="77777777" w:rsidR="001C5C86" w:rsidRDefault="00252A7E"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Assist</w:t>
      </w:r>
      <w:r w:rsidR="00D90BB1">
        <w:rPr>
          <w:rFonts w:ascii="Calibri" w:hAnsi="Calibri" w:cs="Calibri"/>
          <w:sz w:val="24"/>
          <w:szCs w:val="24"/>
        </w:rPr>
        <w:t xml:space="preserve"> </w:t>
      </w:r>
      <w:r w:rsidR="00117E2D">
        <w:rPr>
          <w:rFonts w:ascii="Calibri" w:hAnsi="Calibri" w:cs="Calibri"/>
          <w:sz w:val="24"/>
          <w:szCs w:val="24"/>
        </w:rPr>
        <w:t>Senior Clinical Risk Manager</w:t>
      </w:r>
      <w:r w:rsidR="00D90BB1">
        <w:rPr>
          <w:rFonts w:ascii="Calibri" w:hAnsi="Calibri" w:cs="Calibri"/>
          <w:sz w:val="24"/>
          <w:szCs w:val="24"/>
        </w:rPr>
        <w:t xml:space="preserve"> in </w:t>
      </w:r>
    </w:p>
    <w:p w14:paraId="06868881" w14:textId="29589AFB" w:rsidR="004C7F30" w:rsidRDefault="004C7F30" w:rsidP="001C5C86">
      <w:pPr>
        <w:pStyle w:val="ListParagraph"/>
        <w:numPr>
          <w:ilvl w:val="1"/>
          <w:numId w:val="13"/>
        </w:numPr>
        <w:spacing w:before="60" w:after="240"/>
        <w:jc w:val="both"/>
        <w:rPr>
          <w:rFonts w:ascii="Calibri" w:hAnsi="Calibri" w:cs="Calibri"/>
          <w:sz w:val="24"/>
          <w:szCs w:val="24"/>
        </w:rPr>
      </w:pPr>
      <w:r>
        <w:rPr>
          <w:rFonts w:ascii="Calibri" w:hAnsi="Calibri" w:cs="Calibri"/>
          <w:sz w:val="24"/>
          <w:szCs w:val="24"/>
        </w:rPr>
        <w:t xml:space="preserve">developing </w:t>
      </w:r>
      <w:r w:rsidR="00117E2D">
        <w:rPr>
          <w:rFonts w:ascii="Calibri" w:hAnsi="Calibri" w:cs="Calibri"/>
          <w:sz w:val="24"/>
          <w:szCs w:val="24"/>
        </w:rPr>
        <w:t>RBQM</w:t>
      </w:r>
      <w:r>
        <w:rPr>
          <w:rFonts w:ascii="Calibri" w:hAnsi="Calibri" w:cs="Calibri"/>
          <w:sz w:val="24"/>
          <w:szCs w:val="24"/>
        </w:rPr>
        <w:t xml:space="preserve"> strategy for </w:t>
      </w:r>
      <w:r w:rsidR="00AD2D1F">
        <w:rPr>
          <w:rFonts w:ascii="Calibri" w:hAnsi="Calibri" w:cs="Calibri"/>
          <w:sz w:val="24"/>
          <w:szCs w:val="24"/>
        </w:rPr>
        <w:t xml:space="preserve">clinical </w:t>
      </w:r>
      <w:r w:rsidR="00CE1A7D">
        <w:rPr>
          <w:rFonts w:ascii="Calibri" w:hAnsi="Calibri" w:cs="Calibri"/>
          <w:sz w:val="24"/>
          <w:szCs w:val="24"/>
        </w:rPr>
        <w:t>trials</w:t>
      </w:r>
      <w:r w:rsidR="00AD2D1F">
        <w:rPr>
          <w:rFonts w:ascii="Calibri" w:hAnsi="Calibri" w:cs="Calibri"/>
          <w:sz w:val="24"/>
          <w:szCs w:val="24"/>
        </w:rPr>
        <w:t xml:space="preserve"> in </w:t>
      </w:r>
      <w:r>
        <w:rPr>
          <w:rFonts w:ascii="Calibri" w:hAnsi="Calibri" w:cs="Calibri"/>
          <w:sz w:val="24"/>
          <w:szCs w:val="24"/>
        </w:rPr>
        <w:t>development</w:t>
      </w:r>
    </w:p>
    <w:p w14:paraId="00B51E84" w14:textId="3EF67F61" w:rsidR="00AD2D1F" w:rsidRDefault="00AD2D1F" w:rsidP="001C5C86">
      <w:pPr>
        <w:pStyle w:val="ListParagraph"/>
        <w:numPr>
          <w:ilvl w:val="1"/>
          <w:numId w:val="13"/>
        </w:numPr>
        <w:spacing w:before="60" w:after="240"/>
        <w:jc w:val="both"/>
        <w:rPr>
          <w:rFonts w:ascii="Calibri" w:hAnsi="Calibri" w:cs="Calibri"/>
          <w:sz w:val="24"/>
          <w:szCs w:val="24"/>
        </w:rPr>
      </w:pPr>
      <w:r>
        <w:rPr>
          <w:rFonts w:ascii="Calibri" w:hAnsi="Calibri" w:cs="Calibri"/>
          <w:sz w:val="24"/>
          <w:szCs w:val="24"/>
        </w:rPr>
        <w:t xml:space="preserve">conducting Risk Assessments on clinical </w:t>
      </w:r>
      <w:r w:rsidR="00CE1A7D">
        <w:rPr>
          <w:rFonts w:ascii="Calibri" w:hAnsi="Calibri" w:cs="Calibri"/>
          <w:sz w:val="24"/>
          <w:szCs w:val="24"/>
        </w:rPr>
        <w:t>trials</w:t>
      </w:r>
      <w:r>
        <w:rPr>
          <w:rFonts w:ascii="Calibri" w:hAnsi="Calibri" w:cs="Calibri"/>
          <w:sz w:val="24"/>
          <w:szCs w:val="24"/>
        </w:rPr>
        <w:t xml:space="preserve"> and authoring risk management documentation in support of RBQM activities</w:t>
      </w:r>
    </w:p>
    <w:p w14:paraId="0C51DEAE" w14:textId="656DBA9D" w:rsidR="00AD2D1F" w:rsidRDefault="00AD2D1F" w:rsidP="001C5C86">
      <w:pPr>
        <w:pStyle w:val="ListParagraph"/>
        <w:numPr>
          <w:ilvl w:val="1"/>
          <w:numId w:val="13"/>
        </w:numPr>
        <w:spacing w:before="60" w:after="240"/>
        <w:jc w:val="both"/>
        <w:rPr>
          <w:rFonts w:ascii="Calibri" w:hAnsi="Calibri" w:cs="Calibri"/>
          <w:sz w:val="24"/>
          <w:szCs w:val="24"/>
        </w:rPr>
      </w:pPr>
      <w:r>
        <w:rPr>
          <w:rFonts w:ascii="Calibri" w:hAnsi="Calibri" w:cs="Calibri"/>
          <w:sz w:val="24"/>
          <w:szCs w:val="24"/>
        </w:rPr>
        <w:t>performing scheduled Risk Reviews</w:t>
      </w:r>
      <w:r w:rsidR="003356C2">
        <w:rPr>
          <w:rFonts w:ascii="Calibri" w:hAnsi="Calibri" w:cs="Calibri"/>
          <w:sz w:val="24"/>
          <w:szCs w:val="24"/>
        </w:rPr>
        <w:t xml:space="preserve"> on accumulating clinical data</w:t>
      </w:r>
      <w:r>
        <w:rPr>
          <w:rFonts w:ascii="Calibri" w:hAnsi="Calibri" w:cs="Calibri"/>
          <w:sz w:val="24"/>
          <w:szCs w:val="24"/>
        </w:rPr>
        <w:t>, including review of Key Risk Indicators</w:t>
      </w:r>
      <w:r w:rsidR="004E057E">
        <w:rPr>
          <w:rFonts w:ascii="Calibri" w:hAnsi="Calibri" w:cs="Calibri"/>
          <w:sz w:val="24"/>
          <w:szCs w:val="24"/>
        </w:rPr>
        <w:t xml:space="preserve"> (KRI)</w:t>
      </w:r>
      <w:r>
        <w:rPr>
          <w:rFonts w:ascii="Calibri" w:hAnsi="Calibri" w:cs="Calibri"/>
          <w:sz w:val="24"/>
          <w:szCs w:val="24"/>
        </w:rPr>
        <w:t xml:space="preserve"> and Quality Tolerance limits</w:t>
      </w:r>
      <w:r w:rsidR="004E057E">
        <w:rPr>
          <w:rFonts w:ascii="Calibri" w:hAnsi="Calibri" w:cs="Calibri"/>
          <w:sz w:val="24"/>
          <w:szCs w:val="24"/>
        </w:rPr>
        <w:t xml:space="preserve"> (QTL)</w:t>
      </w:r>
      <w:r>
        <w:rPr>
          <w:rFonts w:ascii="Calibri" w:hAnsi="Calibri" w:cs="Calibri"/>
          <w:sz w:val="24"/>
          <w:szCs w:val="24"/>
        </w:rPr>
        <w:t>, on</w:t>
      </w:r>
      <w:r w:rsidR="003356C2">
        <w:rPr>
          <w:rFonts w:ascii="Calibri" w:hAnsi="Calibri" w:cs="Calibri"/>
          <w:sz w:val="24"/>
          <w:szCs w:val="24"/>
        </w:rPr>
        <w:t xml:space="preserve"> ongoing</w:t>
      </w:r>
      <w:r>
        <w:rPr>
          <w:rFonts w:ascii="Calibri" w:hAnsi="Calibri" w:cs="Calibri"/>
          <w:sz w:val="24"/>
          <w:szCs w:val="24"/>
        </w:rPr>
        <w:t xml:space="preserve"> clinical programs.</w:t>
      </w:r>
    </w:p>
    <w:p w14:paraId="6DFC4F0C" w14:textId="792C84AB" w:rsidR="00AD2D1F" w:rsidRDefault="003356C2"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Collect and collat</w:t>
      </w:r>
      <w:r w:rsidR="004E057E">
        <w:rPr>
          <w:rFonts w:ascii="Calibri" w:hAnsi="Calibri" w:cs="Calibri"/>
          <w:sz w:val="24"/>
          <w:szCs w:val="24"/>
        </w:rPr>
        <w:t>e</w:t>
      </w:r>
      <w:r>
        <w:rPr>
          <w:rFonts w:ascii="Calibri" w:hAnsi="Calibri" w:cs="Calibri"/>
          <w:sz w:val="24"/>
          <w:szCs w:val="24"/>
        </w:rPr>
        <w:t xml:space="preserve"> results of Risk Reviews to assist the Senior Clinical Risk Manager in the conduct of monthly Risk Management meeting with stakeholders</w:t>
      </w:r>
    </w:p>
    <w:p w14:paraId="2A585980" w14:textId="588FB3C3" w:rsidR="003356C2" w:rsidRDefault="003356C2"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 xml:space="preserve">Maintain </w:t>
      </w:r>
      <w:r w:rsidR="00CE1A7D">
        <w:rPr>
          <w:rFonts w:ascii="Calibri" w:hAnsi="Calibri" w:cs="Calibri"/>
          <w:sz w:val="24"/>
          <w:szCs w:val="24"/>
        </w:rPr>
        <w:t>risk management documentation in support of RBQM activities</w:t>
      </w:r>
    </w:p>
    <w:p w14:paraId="00C164B5" w14:textId="59057829" w:rsidR="003335B1" w:rsidRDefault="004E057E"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Liaise</w:t>
      </w:r>
      <w:r w:rsidR="003335B1">
        <w:rPr>
          <w:rFonts w:ascii="Calibri" w:hAnsi="Calibri" w:cs="Calibri"/>
          <w:sz w:val="24"/>
          <w:szCs w:val="24"/>
        </w:rPr>
        <w:t xml:space="preserve"> with </w:t>
      </w:r>
      <w:r w:rsidR="00CE1A7D">
        <w:rPr>
          <w:rFonts w:ascii="Calibri" w:hAnsi="Calibri" w:cs="Calibri"/>
          <w:sz w:val="24"/>
          <w:szCs w:val="24"/>
        </w:rPr>
        <w:t>internal Clinical Study Team</w:t>
      </w:r>
      <w:r w:rsidR="003335B1">
        <w:rPr>
          <w:rFonts w:ascii="Calibri" w:hAnsi="Calibri" w:cs="Calibri"/>
          <w:sz w:val="24"/>
          <w:szCs w:val="24"/>
        </w:rPr>
        <w:t xml:space="preserve"> and C</w:t>
      </w:r>
      <w:r w:rsidR="001C5C86">
        <w:rPr>
          <w:rFonts w:ascii="Calibri" w:hAnsi="Calibri" w:cs="Calibri"/>
          <w:sz w:val="24"/>
          <w:szCs w:val="24"/>
        </w:rPr>
        <w:t xml:space="preserve">linical </w:t>
      </w:r>
      <w:r w:rsidR="003335B1">
        <w:rPr>
          <w:rFonts w:ascii="Calibri" w:hAnsi="Calibri" w:cs="Calibri"/>
          <w:sz w:val="24"/>
          <w:szCs w:val="24"/>
        </w:rPr>
        <w:t>R</w:t>
      </w:r>
      <w:r w:rsidR="001C5C86">
        <w:rPr>
          <w:rFonts w:ascii="Calibri" w:hAnsi="Calibri" w:cs="Calibri"/>
          <w:sz w:val="24"/>
          <w:szCs w:val="24"/>
        </w:rPr>
        <w:t xml:space="preserve">esearch </w:t>
      </w:r>
      <w:r w:rsidR="003335B1">
        <w:rPr>
          <w:rFonts w:ascii="Calibri" w:hAnsi="Calibri" w:cs="Calibri"/>
          <w:sz w:val="24"/>
          <w:szCs w:val="24"/>
        </w:rPr>
        <w:t>O</w:t>
      </w:r>
      <w:r w:rsidR="001C5C86">
        <w:rPr>
          <w:rFonts w:ascii="Calibri" w:hAnsi="Calibri" w:cs="Calibri"/>
          <w:sz w:val="24"/>
          <w:szCs w:val="24"/>
        </w:rPr>
        <w:t>rganisation</w:t>
      </w:r>
      <w:r w:rsidR="003335B1">
        <w:rPr>
          <w:rFonts w:ascii="Calibri" w:hAnsi="Calibri" w:cs="Calibri"/>
          <w:sz w:val="24"/>
          <w:szCs w:val="24"/>
        </w:rPr>
        <w:t>s</w:t>
      </w:r>
      <w:r w:rsidR="001C5C86">
        <w:rPr>
          <w:rFonts w:ascii="Calibri" w:hAnsi="Calibri" w:cs="Calibri"/>
          <w:sz w:val="24"/>
          <w:szCs w:val="24"/>
        </w:rPr>
        <w:t xml:space="preserve"> (CRO)</w:t>
      </w:r>
      <w:r w:rsidR="00CE1A7D">
        <w:rPr>
          <w:rFonts w:ascii="Calibri" w:hAnsi="Calibri" w:cs="Calibri"/>
          <w:sz w:val="24"/>
          <w:szCs w:val="24"/>
        </w:rPr>
        <w:t xml:space="preserve"> in support of RBQM </w:t>
      </w:r>
      <w:r w:rsidR="007C2F28">
        <w:rPr>
          <w:rFonts w:ascii="Calibri" w:hAnsi="Calibri" w:cs="Calibri"/>
          <w:sz w:val="24"/>
          <w:szCs w:val="24"/>
        </w:rPr>
        <w:t>activities</w:t>
      </w:r>
    </w:p>
    <w:p w14:paraId="2C1E7B1F" w14:textId="31F05BF7" w:rsidR="006106AB" w:rsidRDefault="004E057E"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Review</w:t>
      </w:r>
      <w:r w:rsidR="006106AB">
        <w:rPr>
          <w:rFonts w:ascii="Calibri" w:hAnsi="Calibri" w:cs="Calibri"/>
          <w:sz w:val="24"/>
          <w:szCs w:val="24"/>
        </w:rPr>
        <w:t xml:space="preserve"> documentation generated by CROs in relation to </w:t>
      </w:r>
      <w:r w:rsidR="00CE1A7D">
        <w:rPr>
          <w:rFonts w:ascii="Calibri" w:hAnsi="Calibri" w:cs="Calibri"/>
          <w:sz w:val="24"/>
          <w:szCs w:val="24"/>
        </w:rPr>
        <w:t xml:space="preserve">Risk Management for </w:t>
      </w:r>
      <w:r w:rsidR="006106AB">
        <w:rPr>
          <w:rFonts w:ascii="Calibri" w:hAnsi="Calibri" w:cs="Calibri"/>
          <w:sz w:val="24"/>
          <w:szCs w:val="24"/>
        </w:rPr>
        <w:t>Orion sponsored clinical trials</w:t>
      </w:r>
    </w:p>
    <w:p w14:paraId="02337509" w14:textId="56C36811" w:rsidR="006106AB" w:rsidRDefault="004E057E"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Ensure</w:t>
      </w:r>
      <w:r w:rsidR="006106AB" w:rsidRPr="006106AB">
        <w:rPr>
          <w:rFonts w:ascii="Calibri" w:hAnsi="Calibri" w:cs="Calibri"/>
          <w:sz w:val="24"/>
          <w:szCs w:val="24"/>
        </w:rPr>
        <w:t xml:space="preserve"> required </w:t>
      </w:r>
      <w:r w:rsidR="00CE1A7D">
        <w:rPr>
          <w:rFonts w:ascii="Calibri" w:hAnsi="Calibri" w:cs="Calibri"/>
          <w:sz w:val="24"/>
          <w:szCs w:val="24"/>
        </w:rPr>
        <w:t>RBQM</w:t>
      </w:r>
      <w:r w:rsidR="006106AB" w:rsidRPr="006106AB">
        <w:rPr>
          <w:rFonts w:ascii="Calibri" w:hAnsi="Calibri" w:cs="Calibri"/>
          <w:sz w:val="24"/>
          <w:szCs w:val="24"/>
        </w:rPr>
        <w:t xml:space="preserve"> documentation</w:t>
      </w:r>
      <w:r w:rsidR="007F3D93">
        <w:rPr>
          <w:rFonts w:ascii="Calibri" w:hAnsi="Calibri" w:cs="Calibri"/>
          <w:sz w:val="24"/>
          <w:szCs w:val="24"/>
        </w:rPr>
        <w:t xml:space="preserve"> </w:t>
      </w:r>
      <w:r w:rsidR="006106AB">
        <w:rPr>
          <w:rFonts w:ascii="Calibri" w:hAnsi="Calibri" w:cs="Calibri"/>
          <w:sz w:val="24"/>
          <w:szCs w:val="24"/>
        </w:rPr>
        <w:t>is available in accordance with agreed timelines</w:t>
      </w:r>
      <w:r w:rsidR="0038115B">
        <w:rPr>
          <w:rFonts w:ascii="Calibri" w:hAnsi="Calibri" w:cs="Calibri"/>
          <w:sz w:val="24"/>
          <w:szCs w:val="24"/>
        </w:rPr>
        <w:t xml:space="preserve"> </w:t>
      </w:r>
      <w:r w:rsidR="00CC1818">
        <w:rPr>
          <w:rFonts w:ascii="Calibri" w:hAnsi="Calibri" w:cs="Calibri"/>
          <w:sz w:val="24"/>
          <w:szCs w:val="24"/>
        </w:rPr>
        <w:t xml:space="preserve">and is of the </w:t>
      </w:r>
      <w:r w:rsidR="003A2FA4">
        <w:rPr>
          <w:rFonts w:ascii="Calibri" w:hAnsi="Calibri" w:cs="Calibri"/>
          <w:sz w:val="24"/>
          <w:szCs w:val="24"/>
        </w:rPr>
        <w:t>highest</w:t>
      </w:r>
      <w:r w:rsidR="00CC1818">
        <w:rPr>
          <w:rFonts w:ascii="Calibri" w:hAnsi="Calibri" w:cs="Calibri"/>
          <w:sz w:val="24"/>
          <w:szCs w:val="24"/>
        </w:rPr>
        <w:t xml:space="preserve"> quality</w:t>
      </w:r>
    </w:p>
    <w:p w14:paraId="51A7E154" w14:textId="1EC996EE" w:rsidR="003335B1" w:rsidRDefault="003A2FA4"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Ensur</w:t>
      </w:r>
      <w:r w:rsidR="007F3D93">
        <w:rPr>
          <w:rFonts w:ascii="Calibri" w:hAnsi="Calibri" w:cs="Calibri"/>
          <w:sz w:val="24"/>
          <w:szCs w:val="24"/>
        </w:rPr>
        <w:t>e</w:t>
      </w:r>
      <w:r w:rsidR="003335B1">
        <w:rPr>
          <w:rFonts w:ascii="Calibri" w:hAnsi="Calibri" w:cs="Calibri"/>
          <w:sz w:val="24"/>
          <w:szCs w:val="24"/>
        </w:rPr>
        <w:t xml:space="preserve"> you keep abreast of </w:t>
      </w:r>
      <w:r w:rsidR="00416219">
        <w:rPr>
          <w:rFonts w:ascii="Calibri" w:hAnsi="Calibri" w:cs="Calibri"/>
          <w:sz w:val="24"/>
          <w:szCs w:val="24"/>
        </w:rPr>
        <w:t xml:space="preserve">regulatory </w:t>
      </w:r>
      <w:r w:rsidR="003335B1">
        <w:rPr>
          <w:rFonts w:ascii="Calibri" w:hAnsi="Calibri" w:cs="Calibri"/>
          <w:sz w:val="24"/>
          <w:szCs w:val="24"/>
        </w:rPr>
        <w:t xml:space="preserve">legislation and </w:t>
      </w:r>
      <w:r w:rsidR="003335B1" w:rsidRPr="003335B1">
        <w:rPr>
          <w:rFonts w:ascii="Calibri" w:hAnsi="Calibri" w:cs="Calibri"/>
          <w:sz w:val="24"/>
          <w:szCs w:val="24"/>
        </w:rPr>
        <w:t>guidelines</w:t>
      </w:r>
      <w:r w:rsidR="00CE1A7D">
        <w:rPr>
          <w:rFonts w:ascii="Calibri" w:hAnsi="Calibri" w:cs="Calibri"/>
          <w:sz w:val="24"/>
          <w:szCs w:val="24"/>
        </w:rPr>
        <w:t>, especially ICH GCP E6 and E8</w:t>
      </w:r>
    </w:p>
    <w:p w14:paraId="7C0ADA2C" w14:textId="58895814" w:rsidR="003335B1" w:rsidRDefault="00B56A37"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Interpret</w:t>
      </w:r>
      <w:r w:rsidR="003335B1">
        <w:rPr>
          <w:rFonts w:ascii="Calibri" w:hAnsi="Calibri" w:cs="Calibri"/>
          <w:sz w:val="24"/>
          <w:szCs w:val="24"/>
        </w:rPr>
        <w:t xml:space="preserve"> legislation and guidelines as they relate to </w:t>
      </w:r>
      <w:r w:rsidR="00CE1A7D">
        <w:rPr>
          <w:rFonts w:ascii="Calibri" w:hAnsi="Calibri" w:cs="Calibri"/>
          <w:sz w:val="24"/>
          <w:szCs w:val="24"/>
        </w:rPr>
        <w:t>RBQM and support the Senior Clinical Risk Manager in developing/updating operational processes to ensure Orion is compliant with legislation and guidelines</w:t>
      </w:r>
    </w:p>
    <w:p w14:paraId="2F3E886B" w14:textId="10FC263F" w:rsidR="007C2F28" w:rsidRPr="004C7F30" w:rsidRDefault="007F3D93"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Support</w:t>
      </w:r>
      <w:r w:rsidR="007C2F28">
        <w:rPr>
          <w:rFonts w:ascii="Calibri" w:hAnsi="Calibri" w:cs="Calibri"/>
          <w:sz w:val="24"/>
          <w:szCs w:val="24"/>
        </w:rPr>
        <w:t xml:space="preserve"> the Senior Clinical Risk Manager in developing and maintain</w:t>
      </w:r>
      <w:r>
        <w:rPr>
          <w:rFonts w:ascii="Calibri" w:hAnsi="Calibri" w:cs="Calibri"/>
          <w:sz w:val="24"/>
          <w:szCs w:val="24"/>
        </w:rPr>
        <w:t>ing</w:t>
      </w:r>
      <w:r w:rsidR="007C2F28">
        <w:rPr>
          <w:rFonts w:ascii="Calibri" w:hAnsi="Calibri" w:cs="Calibri"/>
          <w:sz w:val="24"/>
          <w:szCs w:val="24"/>
        </w:rPr>
        <w:t xml:space="preserve"> RTSM system for upcoming and ongoing clinical trials</w:t>
      </w:r>
    </w:p>
    <w:p w14:paraId="1C079F4C" w14:textId="05349575" w:rsidR="004C7F30" w:rsidRPr="00990913" w:rsidRDefault="00A835A5" w:rsidP="00CC1818">
      <w:pPr>
        <w:pStyle w:val="ListParagraph"/>
        <w:numPr>
          <w:ilvl w:val="0"/>
          <w:numId w:val="13"/>
        </w:numPr>
        <w:spacing w:before="60" w:after="240"/>
        <w:jc w:val="both"/>
        <w:rPr>
          <w:rFonts w:ascii="Calibri" w:hAnsi="Calibri" w:cs="Calibri"/>
          <w:sz w:val="24"/>
          <w:szCs w:val="24"/>
        </w:rPr>
      </w:pPr>
      <w:r>
        <w:rPr>
          <w:rFonts w:ascii="Calibri" w:hAnsi="Calibri" w:cs="Calibri"/>
          <w:sz w:val="24"/>
          <w:szCs w:val="24"/>
        </w:rPr>
        <w:t xml:space="preserve">Support </w:t>
      </w:r>
      <w:r w:rsidR="00CE1A7D">
        <w:rPr>
          <w:rFonts w:ascii="Calibri" w:hAnsi="Calibri" w:cs="Calibri"/>
          <w:sz w:val="24"/>
          <w:szCs w:val="24"/>
        </w:rPr>
        <w:t xml:space="preserve">Senior Clinical Risk Manager in other tasks as </w:t>
      </w:r>
      <w:r w:rsidR="006339B3">
        <w:rPr>
          <w:rFonts w:ascii="Calibri" w:hAnsi="Calibri" w:cs="Calibri"/>
          <w:sz w:val="24"/>
          <w:szCs w:val="24"/>
        </w:rPr>
        <w:t>required.</w:t>
      </w:r>
    </w:p>
    <w:p w14:paraId="20AEDAAD" w14:textId="28009A0F" w:rsidR="00957A1D" w:rsidRDefault="00957A1D" w:rsidP="00CC1818">
      <w:pPr>
        <w:spacing w:before="60" w:after="240"/>
        <w:jc w:val="both"/>
        <w:rPr>
          <w:rFonts w:ascii="Calibri" w:hAnsi="Calibri" w:cs="Calibri"/>
          <w:sz w:val="24"/>
          <w:szCs w:val="24"/>
        </w:rPr>
      </w:pPr>
      <w:r w:rsidRPr="00957A1D">
        <w:rPr>
          <w:rFonts w:ascii="Calibri" w:hAnsi="Calibri" w:cs="Calibri"/>
          <w:sz w:val="24"/>
          <w:szCs w:val="24"/>
        </w:rPr>
        <w:t xml:space="preserve">This position reports to </w:t>
      </w:r>
      <w:r w:rsidR="00CC1818">
        <w:rPr>
          <w:rFonts w:ascii="Calibri" w:hAnsi="Calibri" w:cs="Calibri"/>
          <w:sz w:val="24"/>
          <w:szCs w:val="24"/>
        </w:rPr>
        <w:t xml:space="preserve">the </w:t>
      </w:r>
      <w:r w:rsidR="00CE1A7D">
        <w:rPr>
          <w:rFonts w:ascii="Calibri" w:hAnsi="Calibri" w:cs="Calibri"/>
          <w:sz w:val="24"/>
          <w:szCs w:val="24"/>
        </w:rPr>
        <w:t>Senior Clinical Risk Manager</w:t>
      </w:r>
      <w:r w:rsidRPr="00957A1D">
        <w:rPr>
          <w:rFonts w:ascii="Calibri" w:hAnsi="Calibri" w:cs="Calibri"/>
          <w:sz w:val="24"/>
          <w:szCs w:val="24"/>
        </w:rPr>
        <w:t xml:space="preserve">. The location of this position is </w:t>
      </w:r>
      <w:r w:rsidR="00A835A5">
        <w:rPr>
          <w:rFonts w:ascii="Calibri" w:hAnsi="Calibri" w:cs="Calibri"/>
          <w:sz w:val="24"/>
          <w:szCs w:val="24"/>
        </w:rPr>
        <w:t>Nottingham, UK</w:t>
      </w:r>
      <w:r w:rsidR="00CE1A7D">
        <w:rPr>
          <w:rFonts w:ascii="Calibri" w:hAnsi="Calibri" w:cs="Calibri"/>
          <w:sz w:val="24"/>
          <w:szCs w:val="24"/>
        </w:rPr>
        <w:t>.</w:t>
      </w:r>
      <w:r w:rsidR="001B18AF">
        <w:rPr>
          <w:rFonts w:ascii="Calibri" w:hAnsi="Calibri" w:cs="Calibri"/>
          <w:sz w:val="24"/>
          <w:szCs w:val="24"/>
        </w:rPr>
        <w:t xml:space="preserve"> </w:t>
      </w:r>
      <w:r w:rsidR="009E55FA">
        <w:rPr>
          <w:rFonts w:ascii="Calibri" w:hAnsi="Calibri" w:cs="Calibri"/>
          <w:sz w:val="24"/>
          <w:szCs w:val="24"/>
        </w:rPr>
        <w:t xml:space="preserve"> </w:t>
      </w:r>
    </w:p>
    <w:p w14:paraId="3A22EC32" w14:textId="77777777" w:rsidR="00ED607B" w:rsidRDefault="00ED607B" w:rsidP="00CC1818">
      <w:pPr>
        <w:spacing w:before="60" w:after="240"/>
        <w:jc w:val="both"/>
        <w:rPr>
          <w:rFonts w:ascii="Calibri" w:hAnsi="Calibri" w:cs="Calibri"/>
          <w:sz w:val="24"/>
          <w:szCs w:val="24"/>
        </w:rPr>
      </w:pPr>
      <w:bookmarkStart w:id="0" w:name="_GoBack"/>
      <w:bookmarkEnd w:id="0"/>
    </w:p>
    <w:p w14:paraId="7D46896F" w14:textId="06C15B29" w:rsidR="00453912" w:rsidRDefault="00453912" w:rsidP="00CC1818">
      <w:pPr>
        <w:spacing w:before="60" w:after="240"/>
        <w:jc w:val="both"/>
        <w:rPr>
          <w:rFonts w:ascii="Calibri" w:hAnsi="Calibri" w:cs="Calibri"/>
          <w:sz w:val="24"/>
          <w:szCs w:val="24"/>
        </w:rPr>
      </w:pPr>
    </w:p>
    <w:p w14:paraId="42D2E1FA" w14:textId="04170CDF" w:rsidR="00453912" w:rsidRDefault="00453912" w:rsidP="00CC1818">
      <w:pPr>
        <w:spacing w:before="60" w:after="240"/>
        <w:jc w:val="both"/>
        <w:rPr>
          <w:rFonts w:ascii="Calibri" w:hAnsi="Calibri" w:cs="Calibri"/>
          <w:sz w:val="24"/>
          <w:szCs w:val="24"/>
        </w:rPr>
      </w:pPr>
    </w:p>
    <w:p w14:paraId="3E867BB3" w14:textId="61108A96" w:rsidR="00957A1D" w:rsidRPr="009E55FA" w:rsidRDefault="00957A1D" w:rsidP="00CC1818">
      <w:pPr>
        <w:spacing w:before="60" w:after="240"/>
        <w:jc w:val="both"/>
        <w:rPr>
          <w:rFonts w:ascii="Calibri" w:hAnsi="Calibri" w:cs="Calibri"/>
          <w:b/>
          <w:sz w:val="28"/>
          <w:szCs w:val="24"/>
        </w:rPr>
      </w:pPr>
      <w:r w:rsidRPr="009E55FA">
        <w:rPr>
          <w:rFonts w:ascii="Calibri" w:hAnsi="Calibri" w:cs="Calibri"/>
          <w:b/>
          <w:sz w:val="28"/>
          <w:szCs w:val="24"/>
        </w:rPr>
        <w:lastRenderedPageBreak/>
        <w:t>Description of Unit</w:t>
      </w:r>
    </w:p>
    <w:p w14:paraId="3F3DE48F" w14:textId="16F721E7" w:rsidR="000D3D00" w:rsidRDefault="009E55FA" w:rsidP="00CC1818">
      <w:pPr>
        <w:spacing w:before="60" w:after="240"/>
        <w:jc w:val="both"/>
        <w:rPr>
          <w:rFonts w:ascii="Calibri" w:hAnsi="Calibri" w:cs="Calibri"/>
          <w:sz w:val="24"/>
          <w:szCs w:val="24"/>
        </w:rPr>
      </w:pPr>
      <w:r>
        <w:rPr>
          <w:rFonts w:ascii="Calibri" w:hAnsi="Calibri" w:cs="Calibri"/>
          <w:sz w:val="24"/>
          <w:szCs w:val="24"/>
        </w:rPr>
        <w:t>Clinical Operations, Global Development Unit</w:t>
      </w:r>
      <w:r w:rsidRPr="00453912">
        <w:rPr>
          <w:rFonts w:ascii="Calibri" w:hAnsi="Calibri" w:cs="Calibri"/>
          <w:color w:val="FF0000"/>
          <w:sz w:val="24"/>
          <w:szCs w:val="24"/>
        </w:rPr>
        <w:t xml:space="preserve"> </w:t>
      </w:r>
      <w:r w:rsidR="0038115B" w:rsidRPr="009E55FA">
        <w:rPr>
          <w:rFonts w:ascii="Calibri" w:hAnsi="Calibri" w:cs="Calibri"/>
          <w:sz w:val="24"/>
          <w:szCs w:val="24"/>
        </w:rPr>
        <w:t>is part of Orion’</w:t>
      </w:r>
      <w:r w:rsidR="00CC1818" w:rsidRPr="009E55FA">
        <w:rPr>
          <w:rFonts w:ascii="Calibri" w:hAnsi="Calibri" w:cs="Calibri"/>
          <w:sz w:val="24"/>
          <w:szCs w:val="24"/>
        </w:rPr>
        <w:t xml:space="preserve">s R&amp;D function responsible for </w:t>
      </w:r>
      <w:r w:rsidR="000D3D00">
        <w:rPr>
          <w:rFonts w:ascii="Calibri" w:hAnsi="Calibri" w:cs="Calibri"/>
          <w:sz w:val="24"/>
          <w:szCs w:val="24"/>
        </w:rPr>
        <w:t>the delivery of Orion’s clinical trials related to the development of</w:t>
      </w:r>
      <w:r w:rsidR="00CC1818" w:rsidRPr="009E55FA">
        <w:rPr>
          <w:rFonts w:ascii="Calibri" w:hAnsi="Calibri" w:cs="Calibri"/>
          <w:sz w:val="24"/>
          <w:szCs w:val="24"/>
        </w:rPr>
        <w:t xml:space="preserve"> </w:t>
      </w:r>
      <w:r w:rsidR="0038115B" w:rsidRPr="009E55FA">
        <w:rPr>
          <w:rFonts w:ascii="Calibri" w:hAnsi="Calibri" w:cs="Calibri"/>
          <w:sz w:val="24"/>
          <w:szCs w:val="24"/>
        </w:rPr>
        <w:t xml:space="preserve">proprietary products. The Unit is a </w:t>
      </w:r>
      <w:r w:rsidR="003A2FA4" w:rsidRPr="009E55FA">
        <w:rPr>
          <w:rFonts w:ascii="Calibri" w:hAnsi="Calibri" w:cs="Calibri"/>
          <w:sz w:val="24"/>
          <w:szCs w:val="24"/>
        </w:rPr>
        <w:t>crucial</w:t>
      </w:r>
      <w:r w:rsidR="0038115B" w:rsidRPr="009E55FA">
        <w:rPr>
          <w:rFonts w:ascii="Calibri" w:hAnsi="Calibri" w:cs="Calibri"/>
          <w:sz w:val="24"/>
          <w:szCs w:val="24"/>
        </w:rPr>
        <w:t xml:space="preserve"> and integral part of drug development within Orion.</w:t>
      </w:r>
      <w:r w:rsidR="0038115B" w:rsidRPr="00453912">
        <w:rPr>
          <w:rFonts w:ascii="Calibri" w:hAnsi="Calibri" w:cs="Calibri"/>
          <w:color w:val="FF0000"/>
          <w:sz w:val="24"/>
          <w:szCs w:val="24"/>
        </w:rPr>
        <w:t xml:space="preserve"> </w:t>
      </w:r>
      <w:r w:rsidR="0038115B" w:rsidRPr="00304391">
        <w:rPr>
          <w:rFonts w:ascii="Calibri" w:hAnsi="Calibri" w:cs="Calibri"/>
          <w:sz w:val="24"/>
          <w:szCs w:val="24"/>
        </w:rPr>
        <w:t>The Unit</w:t>
      </w:r>
      <w:r w:rsidR="000D3D00">
        <w:rPr>
          <w:rFonts w:ascii="Calibri" w:hAnsi="Calibri" w:cs="Calibri"/>
          <w:sz w:val="24"/>
          <w:szCs w:val="24"/>
        </w:rPr>
        <w:t>’s main role is to design, plan and physically perform the clinical trials during the four phases of development i.e. Phases I-IV.  The Unit ensures that all clinical trials carried out by Orion are compliant with current regulatory/guideline applicable to the pharma industry, and liaises with other units in Research and Development to ensure the successful execution of the clinical trials, and marketing authorisations for Orion’s proprietary medicines.</w:t>
      </w:r>
    </w:p>
    <w:p w14:paraId="7519AFD5" w14:textId="1128DE61" w:rsidR="00957A1D" w:rsidRPr="00296D88" w:rsidRDefault="00957A1D" w:rsidP="00CC1818">
      <w:pPr>
        <w:spacing w:before="60" w:after="240"/>
        <w:jc w:val="both"/>
        <w:rPr>
          <w:rFonts w:ascii="Calibri" w:hAnsi="Calibri" w:cs="Calibri"/>
          <w:b/>
          <w:sz w:val="28"/>
          <w:szCs w:val="24"/>
        </w:rPr>
      </w:pPr>
      <w:r w:rsidRPr="00296D88">
        <w:rPr>
          <w:rFonts w:ascii="Calibri" w:hAnsi="Calibri" w:cs="Calibri"/>
          <w:b/>
          <w:sz w:val="28"/>
          <w:szCs w:val="24"/>
        </w:rPr>
        <w:t>Requirements</w:t>
      </w:r>
    </w:p>
    <w:p w14:paraId="757B8459" w14:textId="07C751F8" w:rsidR="00957A1D" w:rsidRPr="00957A1D" w:rsidRDefault="000D3D00" w:rsidP="00CC1818">
      <w:pPr>
        <w:spacing w:before="60" w:after="240"/>
        <w:jc w:val="both"/>
        <w:rPr>
          <w:rFonts w:ascii="Calibri" w:hAnsi="Calibri" w:cs="Calibri"/>
          <w:sz w:val="24"/>
          <w:szCs w:val="24"/>
        </w:rPr>
      </w:pPr>
      <w:r>
        <w:rPr>
          <w:rFonts w:ascii="Calibri" w:hAnsi="Calibri" w:cs="Calibri"/>
          <w:sz w:val="24"/>
          <w:szCs w:val="24"/>
        </w:rPr>
        <w:t>The</w:t>
      </w:r>
      <w:r w:rsidR="00957A1D" w:rsidRPr="00957A1D">
        <w:rPr>
          <w:rFonts w:ascii="Calibri" w:hAnsi="Calibri" w:cs="Calibri"/>
          <w:sz w:val="24"/>
          <w:szCs w:val="24"/>
        </w:rPr>
        <w:t xml:space="preserve"> successful</w:t>
      </w:r>
      <w:r>
        <w:rPr>
          <w:rFonts w:ascii="Calibri" w:hAnsi="Calibri" w:cs="Calibri"/>
          <w:sz w:val="24"/>
          <w:szCs w:val="24"/>
        </w:rPr>
        <w:t xml:space="preserve"> candidate</w:t>
      </w:r>
      <w:r w:rsidR="00957A1D" w:rsidRPr="00957A1D">
        <w:rPr>
          <w:rFonts w:ascii="Calibri" w:hAnsi="Calibri" w:cs="Calibri"/>
          <w:sz w:val="24"/>
          <w:szCs w:val="24"/>
        </w:rPr>
        <w:t xml:space="preserve"> </w:t>
      </w:r>
      <w:r w:rsidR="001B18AF">
        <w:rPr>
          <w:rFonts w:ascii="Calibri" w:hAnsi="Calibri" w:cs="Calibri"/>
          <w:sz w:val="24"/>
          <w:szCs w:val="24"/>
        </w:rPr>
        <w:t>in this role</w:t>
      </w:r>
      <w:r w:rsidR="00957A1D" w:rsidRPr="00957A1D">
        <w:rPr>
          <w:rFonts w:ascii="Calibri" w:hAnsi="Calibri" w:cs="Calibri"/>
          <w:sz w:val="24"/>
          <w:szCs w:val="24"/>
        </w:rPr>
        <w:t>, will possess:</w:t>
      </w:r>
    </w:p>
    <w:p w14:paraId="1E9141D8" w14:textId="7A73FEC2" w:rsidR="00957A1D" w:rsidRDefault="007F3D93"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A</w:t>
      </w:r>
      <w:r w:rsidR="00990913">
        <w:rPr>
          <w:rFonts w:ascii="Calibri" w:hAnsi="Calibri" w:cs="Calibri"/>
          <w:sz w:val="24"/>
          <w:szCs w:val="24"/>
        </w:rPr>
        <w:t xml:space="preserve"> </w:t>
      </w:r>
      <w:r w:rsidR="001B18AF">
        <w:rPr>
          <w:rFonts w:ascii="Calibri" w:hAnsi="Calibri" w:cs="Calibri"/>
          <w:sz w:val="24"/>
          <w:szCs w:val="24"/>
        </w:rPr>
        <w:t>pharmacy or life science degree</w:t>
      </w:r>
    </w:p>
    <w:p w14:paraId="6D262B66" w14:textId="4563F8A6" w:rsidR="001B18AF" w:rsidRDefault="007F3D93"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D</w:t>
      </w:r>
      <w:r w:rsidR="001B18AF">
        <w:rPr>
          <w:rFonts w:ascii="Calibri" w:hAnsi="Calibri" w:cs="Calibri"/>
          <w:sz w:val="24"/>
          <w:szCs w:val="24"/>
        </w:rPr>
        <w:t xml:space="preserve">emonstrated interest in working </w:t>
      </w:r>
      <w:r w:rsidR="003A2FA4">
        <w:rPr>
          <w:rFonts w:ascii="Calibri" w:hAnsi="Calibri" w:cs="Calibri"/>
          <w:sz w:val="24"/>
          <w:szCs w:val="24"/>
        </w:rPr>
        <w:t xml:space="preserve">in the field of pharmaceutical </w:t>
      </w:r>
      <w:r w:rsidR="009E55FA">
        <w:rPr>
          <w:rFonts w:ascii="Calibri" w:hAnsi="Calibri" w:cs="Calibri"/>
          <w:sz w:val="24"/>
          <w:szCs w:val="24"/>
        </w:rPr>
        <w:t>RBQM</w:t>
      </w:r>
      <w:r w:rsidR="00990913">
        <w:rPr>
          <w:rFonts w:ascii="Calibri" w:hAnsi="Calibri" w:cs="Calibri"/>
          <w:sz w:val="24"/>
          <w:szCs w:val="24"/>
        </w:rPr>
        <w:t xml:space="preserve"> or previous </w:t>
      </w:r>
      <w:r w:rsidR="009E55FA">
        <w:rPr>
          <w:rFonts w:ascii="Calibri" w:hAnsi="Calibri" w:cs="Calibri"/>
          <w:sz w:val="24"/>
          <w:szCs w:val="24"/>
        </w:rPr>
        <w:t xml:space="preserve">risk management / centralized monitoring </w:t>
      </w:r>
      <w:r w:rsidR="00990913">
        <w:rPr>
          <w:rFonts w:ascii="Calibri" w:hAnsi="Calibri" w:cs="Calibri"/>
          <w:sz w:val="24"/>
          <w:szCs w:val="24"/>
        </w:rPr>
        <w:t>experience in a pharmaceutical company or CRO</w:t>
      </w:r>
    </w:p>
    <w:p w14:paraId="4F0D32E2" w14:textId="165F5BD2" w:rsidR="00990913" w:rsidRDefault="007F3D93"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C</w:t>
      </w:r>
      <w:r w:rsidR="00D74C23">
        <w:rPr>
          <w:rFonts w:ascii="Calibri" w:hAnsi="Calibri" w:cs="Calibri"/>
          <w:sz w:val="24"/>
          <w:szCs w:val="24"/>
        </w:rPr>
        <w:t>ritical thinking skills with the ability to independently solve problems with data</w:t>
      </w:r>
    </w:p>
    <w:p w14:paraId="0B4B0C58" w14:textId="7AC3AD27" w:rsidR="00D74C23" w:rsidRPr="000D3D00" w:rsidRDefault="000D3D00" w:rsidP="00D77DFF">
      <w:pPr>
        <w:pStyle w:val="ListParagraph"/>
        <w:numPr>
          <w:ilvl w:val="0"/>
          <w:numId w:val="14"/>
        </w:numPr>
        <w:spacing w:before="60" w:after="240"/>
        <w:jc w:val="both"/>
        <w:rPr>
          <w:rFonts w:ascii="Calibri" w:hAnsi="Calibri" w:cs="Calibri"/>
          <w:sz w:val="24"/>
          <w:szCs w:val="24"/>
        </w:rPr>
      </w:pPr>
      <w:r w:rsidRPr="000D3D00">
        <w:rPr>
          <w:rFonts w:ascii="Calibri" w:hAnsi="Calibri" w:cs="Calibri"/>
          <w:sz w:val="24"/>
          <w:szCs w:val="24"/>
        </w:rPr>
        <w:t xml:space="preserve">Excellent organizational and time management skills with the </w:t>
      </w:r>
      <w:r>
        <w:rPr>
          <w:rFonts w:ascii="Calibri" w:hAnsi="Calibri" w:cs="Calibri"/>
          <w:sz w:val="24"/>
          <w:szCs w:val="24"/>
        </w:rPr>
        <w:t>a</w:t>
      </w:r>
      <w:r w:rsidR="006339B3" w:rsidRPr="000D3D00">
        <w:rPr>
          <w:rFonts w:ascii="Calibri" w:hAnsi="Calibri" w:cs="Calibri"/>
          <w:sz w:val="24"/>
          <w:szCs w:val="24"/>
        </w:rPr>
        <w:t>bility</w:t>
      </w:r>
      <w:r w:rsidR="00D529EE" w:rsidRPr="000D3D00">
        <w:rPr>
          <w:rFonts w:ascii="Calibri" w:hAnsi="Calibri" w:cs="Calibri"/>
          <w:sz w:val="24"/>
          <w:szCs w:val="24"/>
        </w:rPr>
        <w:t xml:space="preserve"> to work to tight deadlines </w:t>
      </w:r>
      <w:r>
        <w:rPr>
          <w:rFonts w:ascii="Calibri" w:hAnsi="Calibri" w:cs="Calibri"/>
          <w:sz w:val="24"/>
          <w:szCs w:val="24"/>
        </w:rPr>
        <w:t xml:space="preserve">to meet objectives </w:t>
      </w:r>
      <w:r w:rsidR="00D529EE" w:rsidRPr="000D3D00">
        <w:rPr>
          <w:rFonts w:ascii="Calibri" w:hAnsi="Calibri" w:cs="Calibri"/>
          <w:sz w:val="24"/>
          <w:szCs w:val="24"/>
        </w:rPr>
        <w:t>and operate effec</w:t>
      </w:r>
      <w:r w:rsidR="007F3D93" w:rsidRPr="000D3D00">
        <w:rPr>
          <w:rFonts w:ascii="Calibri" w:hAnsi="Calibri" w:cs="Calibri"/>
          <w:sz w:val="24"/>
          <w:szCs w:val="24"/>
        </w:rPr>
        <w:t>tively with multiple competing p</w:t>
      </w:r>
      <w:r w:rsidR="00D529EE" w:rsidRPr="000D3D00">
        <w:rPr>
          <w:rFonts w:ascii="Calibri" w:hAnsi="Calibri" w:cs="Calibri"/>
          <w:sz w:val="24"/>
          <w:szCs w:val="24"/>
        </w:rPr>
        <w:t>riorities</w:t>
      </w:r>
      <w:r>
        <w:rPr>
          <w:rFonts w:ascii="Calibri" w:hAnsi="Calibri" w:cs="Calibri"/>
          <w:sz w:val="24"/>
          <w:szCs w:val="24"/>
        </w:rPr>
        <w:t xml:space="preserve"> to achieve quality results</w:t>
      </w:r>
    </w:p>
    <w:p w14:paraId="3A23A65F" w14:textId="1D85988F" w:rsidR="00D74C23" w:rsidRDefault="007F3D93" w:rsidP="00D74C23">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A</w:t>
      </w:r>
      <w:r w:rsidR="00D74C23">
        <w:rPr>
          <w:rFonts w:ascii="Calibri" w:hAnsi="Calibri" w:cs="Calibri"/>
          <w:sz w:val="24"/>
          <w:szCs w:val="24"/>
        </w:rPr>
        <w:t>bility</w:t>
      </w:r>
      <w:r w:rsidR="00D74C23" w:rsidRPr="001B18AF">
        <w:rPr>
          <w:rFonts w:ascii="Calibri" w:hAnsi="Calibri" w:cs="Calibri"/>
          <w:sz w:val="24"/>
          <w:szCs w:val="24"/>
        </w:rPr>
        <w:t xml:space="preserve"> to critically analyse</w:t>
      </w:r>
      <w:r w:rsidR="00D74C23">
        <w:rPr>
          <w:rFonts w:ascii="Calibri" w:hAnsi="Calibri" w:cs="Calibri"/>
          <w:sz w:val="24"/>
          <w:szCs w:val="24"/>
        </w:rPr>
        <w:t xml:space="preserve"> and aggregate</w:t>
      </w:r>
      <w:r w:rsidR="00D74C23" w:rsidRPr="001B18AF">
        <w:rPr>
          <w:rFonts w:ascii="Calibri" w:hAnsi="Calibri" w:cs="Calibri"/>
          <w:sz w:val="24"/>
          <w:szCs w:val="24"/>
        </w:rPr>
        <w:t xml:space="preserve"> </w:t>
      </w:r>
      <w:r w:rsidR="00D74C23">
        <w:rPr>
          <w:rFonts w:ascii="Calibri" w:hAnsi="Calibri" w:cs="Calibri"/>
          <w:sz w:val="24"/>
          <w:szCs w:val="24"/>
        </w:rPr>
        <w:t>data to formulate comprehensive risk review outputs</w:t>
      </w:r>
    </w:p>
    <w:p w14:paraId="183496EE" w14:textId="206B1052" w:rsidR="00D74C23" w:rsidRDefault="007F3D93" w:rsidP="00D74C23">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C</w:t>
      </w:r>
      <w:r w:rsidR="00D74C23" w:rsidRPr="00990913">
        <w:rPr>
          <w:rFonts w:ascii="Calibri" w:hAnsi="Calibri" w:cs="Calibri"/>
          <w:sz w:val="24"/>
          <w:szCs w:val="24"/>
        </w:rPr>
        <w:t>onfi</w:t>
      </w:r>
      <w:r w:rsidR="00D74C23">
        <w:rPr>
          <w:rFonts w:ascii="Calibri" w:hAnsi="Calibri" w:cs="Calibri"/>
          <w:sz w:val="24"/>
          <w:szCs w:val="24"/>
        </w:rPr>
        <w:t>dent and articulate communication skills</w:t>
      </w:r>
      <w:r w:rsidR="00D74C23" w:rsidRPr="00990913">
        <w:rPr>
          <w:rFonts w:ascii="Calibri" w:hAnsi="Calibri" w:cs="Calibri"/>
          <w:sz w:val="24"/>
          <w:szCs w:val="24"/>
        </w:rPr>
        <w:t xml:space="preserve"> (both written and verbal), with the ability to convey and present highly complex information to others clearly and logically</w:t>
      </w:r>
    </w:p>
    <w:p w14:paraId="589F5AF3" w14:textId="6505E0A1" w:rsidR="00D74C23" w:rsidRDefault="007F3D93" w:rsidP="00D74C23">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D</w:t>
      </w:r>
      <w:r w:rsidR="006339B3">
        <w:rPr>
          <w:rFonts w:ascii="Calibri" w:hAnsi="Calibri" w:cs="Calibri"/>
          <w:sz w:val="24"/>
          <w:szCs w:val="24"/>
        </w:rPr>
        <w:t>emonstrated flexibility, adaptability</w:t>
      </w:r>
      <w:r w:rsidR="00D74C23">
        <w:rPr>
          <w:rFonts w:ascii="Calibri" w:hAnsi="Calibri" w:cs="Calibri"/>
          <w:sz w:val="24"/>
          <w:szCs w:val="24"/>
        </w:rPr>
        <w:t xml:space="preserve"> and willingness to learn</w:t>
      </w:r>
      <w:r w:rsidR="006339B3">
        <w:rPr>
          <w:rFonts w:ascii="Calibri" w:hAnsi="Calibri" w:cs="Calibri"/>
          <w:sz w:val="24"/>
          <w:szCs w:val="24"/>
        </w:rPr>
        <w:t xml:space="preserve"> </w:t>
      </w:r>
    </w:p>
    <w:p w14:paraId="5FDF1BBF" w14:textId="7DF102D2" w:rsidR="00D74C23" w:rsidRDefault="007F3D93" w:rsidP="00D74C23">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I</w:t>
      </w:r>
      <w:r w:rsidR="00D74C23">
        <w:rPr>
          <w:rFonts w:ascii="Calibri" w:hAnsi="Calibri" w:cs="Calibri"/>
          <w:sz w:val="24"/>
          <w:szCs w:val="24"/>
        </w:rPr>
        <w:t>nnovative thinking to help develop and improve RBQM processes</w:t>
      </w:r>
    </w:p>
    <w:p w14:paraId="0D82B98D" w14:textId="163E9730" w:rsidR="00990913" w:rsidRPr="00990913" w:rsidRDefault="007F3D93"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E</w:t>
      </w:r>
      <w:r w:rsidR="00D529EE">
        <w:rPr>
          <w:rFonts w:ascii="Calibri" w:hAnsi="Calibri" w:cs="Calibri"/>
          <w:sz w:val="24"/>
          <w:szCs w:val="24"/>
        </w:rPr>
        <w:t xml:space="preserve">xcellent team working skills including the ability to work as part of a multidisciplinary team </w:t>
      </w:r>
      <w:r w:rsidR="006339B3">
        <w:rPr>
          <w:rFonts w:ascii="Calibri" w:hAnsi="Calibri" w:cs="Calibri"/>
          <w:sz w:val="24"/>
          <w:szCs w:val="24"/>
        </w:rPr>
        <w:t>environment</w:t>
      </w:r>
    </w:p>
    <w:p w14:paraId="389BB3BB" w14:textId="28854DFD" w:rsidR="00990913" w:rsidRDefault="00D529EE"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 xml:space="preserve">Motivation and an innovative approach to the job within a changing working </w:t>
      </w:r>
      <w:r w:rsidR="006339B3">
        <w:rPr>
          <w:rFonts w:ascii="Calibri" w:hAnsi="Calibri" w:cs="Calibri"/>
          <w:sz w:val="24"/>
          <w:szCs w:val="24"/>
        </w:rPr>
        <w:t>environment</w:t>
      </w:r>
    </w:p>
    <w:p w14:paraId="736FCA47" w14:textId="43D93183" w:rsidR="00990913" w:rsidRDefault="007F3D93"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H</w:t>
      </w:r>
      <w:r w:rsidR="00990913" w:rsidRPr="00990913">
        <w:rPr>
          <w:rFonts w:ascii="Calibri" w:hAnsi="Calibri" w:cs="Calibri"/>
          <w:sz w:val="24"/>
          <w:szCs w:val="24"/>
        </w:rPr>
        <w:t>igh quality standards and attention to detail</w:t>
      </w:r>
    </w:p>
    <w:p w14:paraId="3956F57F" w14:textId="180D3354" w:rsidR="002260BE" w:rsidRDefault="002260BE"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Basic knowledge of statistics and metric development</w:t>
      </w:r>
    </w:p>
    <w:p w14:paraId="7350EEFC" w14:textId="5F92F525" w:rsidR="006339B3" w:rsidRDefault="007F3D93" w:rsidP="00CC1818">
      <w:pPr>
        <w:pStyle w:val="ListParagraph"/>
        <w:numPr>
          <w:ilvl w:val="0"/>
          <w:numId w:val="14"/>
        </w:numPr>
        <w:spacing w:before="60" w:after="240"/>
        <w:jc w:val="both"/>
        <w:rPr>
          <w:rFonts w:ascii="Calibri" w:hAnsi="Calibri" w:cs="Calibri"/>
          <w:sz w:val="24"/>
          <w:szCs w:val="24"/>
        </w:rPr>
      </w:pPr>
      <w:r>
        <w:rPr>
          <w:rFonts w:ascii="Calibri" w:hAnsi="Calibri" w:cs="Calibri"/>
          <w:sz w:val="24"/>
          <w:szCs w:val="24"/>
        </w:rPr>
        <w:t>Ideally, k</w:t>
      </w:r>
      <w:r w:rsidR="006339B3">
        <w:rPr>
          <w:rFonts w:ascii="Calibri" w:hAnsi="Calibri" w:cs="Calibri"/>
          <w:sz w:val="24"/>
          <w:szCs w:val="24"/>
        </w:rPr>
        <w:t>nowledge of RTSM and sof</w:t>
      </w:r>
      <w:r w:rsidR="00F02D9E">
        <w:rPr>
          <w:rFonts w:ascii="Calibri" w:hAnsi="Calibri" w:cs="Calibri"/>
          <w:sz w:val="24"/>
          <w:szCs w:val="24"/>
        </w:rPr>
        <w:t>tware development &amp; management (</w:t>
      </w:r>
      <w:r>
        <w:rPr>
          <w:rFonts w:ascii="Calibri" w:hAnsi="Calibri" w:cs="Calibri"/>
          <w:sz w:val="24"/>
          <w:szCs w:val="24"/>
        </w:rPr>
        <w:t>n</w:t>
      </w:r>
      <w:r w:rsidR="00F02D9E">
        <w:rPr>
          <w:rFonts w:ascii="Calibri" w:hAnsi="Calibri" w:cs="Calibri"/>
          <w:sz w:val="24"/>
          <w:szCs w:val="24"/>
        </w:rPr>
        <w:t xml:space="preserve">ot </w:t>
      </w:r>
      <w:r>
        <w:rPr>
          <w:rFonts w:ascii="Calibri" w:hAnsi="Calibri" w:cs="Calibri"/>
          <w:sz w:val="24"/>
          <w:szCs w:val="24"/>
        </w:rPr>
        <w:t>mandatory</w:t>
      </w:r>
      <w:r w:rsidR="00F02D9E">
        <w:rPr>
          <w:rFonts w:ascii="Calibri" w:hAnsi="Calibri" w:cs="Calibri"/>
          <w:sz w:val="24"/>
          <w:szCs w:val="24"/>
        </w:rPr>
        <w:t>)</w:t>
      </w:r>
    </w:p>
    <w:p w14:paraId="23D365AF" w14:textId="6BD4E418" w:rsidR="00D07BF4" w:rsidRDefault="00D07BF4" w:rsidP="00D07BF4">
      <w:pPr>
        <w:spacing w:before="60" w:after="240"/>
        <w:jc w:val="both"/>
        <w:rPr>
          <w:rFonts w:ascii="Calibri" w:hAnsi="Calibri" w:cs="Calibri"/>
          <w:sz w:val="24"/>
          <w:szCs w:val="24"/>
        </w:rPr>
      </w:pPr>
    </w:p>
    <w:p w14:paraId="7679F88D" w14:textId="77777777" w:rsidR="00D07BF4" w:rsidRDefault="00D07BF4" w:rsidP="00D07BF4">
      <w:pPr>
        <w:spacing w:before="60" w:line="240" w:lineRule="auto"/>
        <w:jc w:val="both"/>
        <w:rPr>
          <w:rFonts w:ascii="Calibri" w:hAnsi="Calibri" w:cs="Calibri"/>
          <w:b/>
          <w:sz w:val="28"/>
          <w:szCs w:val="24"/>
        </w:rPr>
      </w:pPr>
      <w:r>
        <w:rPr>
          <w:rFonts w:ascii="Calibri" w:hAnsi="Calibri" w:cs="Calibri"/>
          <w:b/>
          <w:sz w:val="28"/>
          <w:szCs w:val="24"/>
        </w:rPr>
        <w:t>Salary</w:t>
      </w:r>
    </w:p>
    <w:p w14:paraId="40413561" w14:textId="77777777" w:rsidR="00D07BF4" w:rsidRDefault="00D07BF4" w:rsidP="00D07BF4">
      <w:pPr>
        <w:spacing w:before="60" w:line="240" w:lineRule="auto"/>
        <w:jc w:val="both"/>
        <w:rPr>
          <w:rFonts w:ascii="Calibri" w:hAnsi="Calibri" w:cs="Calibri"/>
          <w:sz w:val="24"/>
          <w:szCs w:val="24"/>
        </w:rPr>
      </w:pPr>
      <w:r>
        <w:rPr>
          <w:rFonts w:ascii="Calibri" w:hAnsi="Calibri" w:cs="Calibri"/>
          <w:sz w:val="24"/>
          <w:szCs w:val="24"/>
        </w:rPr>
        <w:t>£30k</w:t>
      </w:r>
    </w:p>
    <w:p w14:paraId="20A9A355" w14:textId="77777777" w:rsidR="00D07BF4" w:rsidRPr="0002074B" w:rsidRDefault="00D07BF4" w:rsidP="00D07BF4">
      <w:pPr>
        <w:spacing w:before="60" w:line="240" w:lineRule="auto"/>
        <w:jc w:val="both"/>
        <w:rPr>
          <w:rFonts w:ascii="Calibri" w:hAnsi="Calibri" w:cs="Calibri"/>
          <w:sz w:val="16"/>
          <w:szCs w:val="24"/>
        </w:rPr>
      </w:pPr>
    </w:p>
    <w:p w14:paraId="26EBA63C" w14:textId="69607A77" w:rsidR="00D07BF4" w:rsidRDefault="00D07BF4" w:rsidP="00D07BF4">
      <w:pPr>
        <w:spacing w:before="60" w:line="240" w:lineRule="auto"/>
        <w:jc w:val="both"/>
        <w:rPr>
          <w:rFonts w:ascii="Calibri" w:hAnsi="Calibri" w:cs="Calibri"/>
          <w:b/>
          <w:sz w:val="28"/>
          <w:szCs w:val="24"/>
        </w:rPr>
      </w:pPr>
      <w:r>
        <w:rPr>
          <w:rFonts w:ascii="Calibri" w:hAnsi="Calibri" w:cs="Calibri"/>
          <w:b/>
          <w:sz w:val="28"/>
          <w:szCs w:val="24"/>
        </w:rPr>
        <w:t xml:space="preserve">Closing date for </w:t>
      </w:r>
      <w:proofErr w:type="spellStart"/>
      <w:proofErr w:type="gramStart"/>
      <w:r>
        <w:rPr>
          <w:rFonts w:ascii="Calibri" w:hAnsi="Calibri" w:cs="Calibri"/>
          <w:b/>
          <w:sz w:val="28"/>
          <w:szCs w:val="24"/>
        </w:rPr>
        <w:t>cv’s</w:t>
      </w:r>
      <w:proofErr w:type="spellEnd"/>
      <w:proofErr w:type="gramEnd"/>
      <w:r w:rsidR="00647537">
        <w:rPr>
          <w:rFonts w:ascii="Calibri" w:hAnsi="Calibri" w:cs="Calibri"/>
          <w:b/>
          <w:sz w:val="28"/>
          <w:szCs w:val="24"/>
        </w:rPr>
        <w:t xml:space="preserve"> </w:t>
      </w:r>
      <w:r w:rsidR="00647537" w:rsidRPr="003F692A">
        <w:rPr>
          <w:rFonts w:ascii="Calibri" w:hAnsi="Calibri" w:cs="Calibri"/>
          <w:sz w:val="24"/>
          <w:szCs w:val="24"/>
        </w:rPr>
        <w:t xml:space="preserve">(to:  </w:t>
      </w:r>
      <w:hyperlink r:id="rId12" w:history="1">
        <w:r w:rsidR="00647537" w:rsidRPr="003F692A">
          <w:rPr>
            <w:rStyle w:val="Hyperlink"/>
            <w:rFonts w:ascii="Calibri" w:hAnsi="Calibri" w:cs="Calibri"/>
            <w:sz w:val="24"/>
            <w:szCs w:val="24"/>
          </w:rPr>
          <w:t>Debbie.payne@orionpharma.com</w:t>
        </w:r>
      </w:hyperlink>
      <w:r w:rsidR="00647537" w:rsidRPr="003F692A">
        <w:rPr>
          <w:rFonts w:ascii="Calibri" w:hAnsi="Calibri" w:cs="Calibri"/>
          <w:sz w:val="24"/>
          <w:szCs w:val="24"/>
        </w:rPr>
        <w:t xml:space="preserve"> )</w:t>
      </w:r>
    </w:p>
    <w:p w14:paraId="395501AC" w14:textId="50893510" w:rsidR="00D07BF4" w:rsidRDefault="00D07BF4" w:rsidP="00D07BF4">
      <w:pPr>
        <w:spacing w:before="60" w:line="240" w:lineRule="auto"/>
        <w:jc w:val="both"/>
        <w:rPr>
          <w:rFonts w:ascii="Calibri" w:hAnsi="Calibri" w:cs="Calibri"/>
          <w:sz w:val="24"/>
          <w:szCs w:val="24"/>
        </w:rPr>
      </w:pPr>
      <w:r>
        <w:rPr>
          <w:rFonts w:ascii="Calibri" w:hAnsi="Calibri" w:cs="Calibri"/>
          <w:sz w:val="24"/>
          <w:szCs w:val="24"/>
        </w:rPr>
        <w:t>11</w:t>
      </w:r>
      <w:r w:rsidRPr="00D4498B">
        <w:rPr>
          <w:rFonts w:ascii="Calibri" w:hAnsi="Calibri" w:cs="Calibri"/>
          <w:sz w:val="24"/>
          <w:szCs w:val="24"/>
          <w:vertAlign w:val="superscript"/>
        </w:rPr>
        <w:t>th</w:t>
      </w:r>
      <w:r>
        <w:rPr>
          <w:rFonts w:ascii="Calibri" w:hAnsi="Calibri" w:cs="Calibri"/>
          <w:sz w:val="24"/>
          <w:szCs w:val="24"/>
        </w:rPr>
        <w:t xml:space="preserve"> February 2022</w:t>
      </w:r>
      <w:r w:rsidR="00647537">
        <w:rPr>
          <w:rFonts w:ascii="Calibri" w:hAnsi="Calibri" w:cs="Calibri"/>
          <w:sz w:val="24"/>
          <w:szCs w:val="24"/>
        </w:rPr>
        <w:t xml:space="preserve">   </w:t>
      </w:r>
    </w:p>
    <w:p w14:paraId="0D2DEDF7" w14:textId="77777777" w:rsidR="00D07BF4" w:rsidRPr="0002074B" w:rsidRDefault="00D07BF4" w:rsidP="00D07BF4">
      <w:pPr>
        <w:spacing w:before="60" w:line="240" w:lineRule="auto"/>
        <w:jc w:val="both"/>
        <w:rPr>
          <w:rFonts w:ascii="Calibri" w:hAnsi="Calibri" w:cs="Calibri"/>
          <w:sz w:val="16"/>
          <w:szCs w:val="24"/>
        </w:rPr>
      </w:pPr>
    </w:p>
    <w:p w14:paraId="360EE556" w14:textId="77777777" w:rsidR="00D07BF4" w:rsidRDefault="00D07BF4" w:rsidP="00D07BF4">
      <w:pPr>
        <w:spacing w:before="60" w:line="240" w:lineRule="auto"/>
        <w:jc w:val="both"/>
        <w:rPr>
          <w:rFonts w:ascii="Calibri" w:hAnsi="Calibri" w:cs="Calibri"/>
          <w:b/>
          <w:sz w:val="28"/>
          <w:szCs w:val="24"/>
        </w:rPr>
      </w:pPr>
      <w:r>
        <w:rPr>
          <w:rFonts w:ascii="Calibri" w:hAnsi="Calibri" w:cs="Calibri"/>
          <w:b/>
          <w:sz w:val="28"/>
          <w:szCs w:val="24"/>
        </w:rPr>
        <w:t>Interviews</w:t>
      </w:r>
    </w:p>
    <w:p w14:paraId="7480EE74" w14:textId="19EDBEDA" w:rsidR="00D07BF4" w:rsidRPr="0002074B" w:rsidRDefault="00D07BF4" w:rsidP="0002074B">
      <w:pPr>
        <w:spacing w:before="60" w:line="240" w:lineRule="auto"/>
        <w:rPr>
          <w:rFonts w:ascii="Calibri" w:hAnsi="Calibri" w:cs="Calibri"/>
          <w:sz w:val="16"/>
          <w:szCs w:val="24"/>
        </w:rPr>
      </w:pPr>
      <w:proofErr w:type="gramStart"/>
      <w:r>
        <w:rPr>
          <w:rFonts w:ascii="Calibri" w:hAnsi="Calibri" w:cs="Calibri"/>
          <w:sz w:val="24"/>
          <w:szCs w:val="24"/>
        </w:rPr>
        <w:t>w/c</w:t>
      </w:r>
      <w:proofErr w:type="gramEnd"/>
      <w:r>
        <w:rPr>
          <w:rFonts w:ascii="Calibri" w:hAnsi="Calibri" w:cs="Calibri"/>
          <w:sz w:val="24"/>
          <w:szCs w:val="24"/>
        </w:rPr>
        <w:t xml:space="preserve"> 28</w:t>
      </w:r>
      <w:r w:rsidRPr="00E8700D">
        <w:rPr>
          <w:rFonts w:ascii="Calibri" w:hAnsi="Calibri" w:cs="Calibri"/>
          <w:sz w:val="24"/>
          <w:szCs w:val="24"/>
          <w:vertAlign w:val="superscript"/>
        </w:rPr>
        <w:t>th</w:t>
      </w:r>
      <w:r>
        <w:rPr>
          <w:rFonts w:ascii="Calibri" w:hAnsi="Calibri" w:cs="Calibri"/>
          <w:sz w:val="24"/>
          <w:szCs w:val="24"/>
        </w:rPr>
        <w:t xml:space="preserve"> February 2022</w:t>
      </w:r>
      <w:r w:rsidR="0002074B">
        <w:rPr>
          <w:rFonts w:ascii="Calibri" w:hAnsi="Calibri" w:cs="Calibri"/>
          <w:sz w:val="24"/>
          <w:szCs w:val="24"/>
        </w:rPr>
        <w:br/>
      </w:r>
    </w:p>
    <w:p w14:paraId="1148CCA8" w14:textId="77777777" w:rsidR="00D07BF4" w:rsidRDefault="00D07BF4" w:rsidP="00D07BF4">
      <w:pPr>
        <w:spacing w:before="60" w:line="240" w:lineRule="auto"/>
        <w:jc w:val="both"/>
        <w:rPr>
          <w:rFonts w:ascii="Calibri" w:hAnsi="Calibri" w:cs="Calibri"/>
          <w:b/>
          <w:sz w:val="28"/>
          <w:szCs w:val="24"/>
        </w:rPr>
      </w:pPr>
      <w:r>
        <w:rPr>
          <w:rFonts w:ascii="Calibri" w:hAnsi="Calibri" w:cs="Calibri"/>
          <w:b/>
          <w:sz w:val="28"/>
          <w:szCs w:val="24"/>
        </w:rPr>
        <w:t>Start date</w:t>
      </w:r>
    </w:p>
    <w:p w14:paraId="613F705E" w14:textId="2DDFF1F4" w:rsidR="00D07BF4" w:rsidRPr="00D07BF4" w:rsidRDefault="00D07BF4" w:rsidP="00D07BF4">
      <w:pPr>
        <w:spacing w:before="60" w:line="240" w:lineRule="auto"/>
        <w:jc w:val="both"/>
        <w:rPr>
          <w:rFonts w:ascii="Calibri" w:hAnsi="Calibri" w:cs="Calibri"/>
          <w:sz w:val="24"/>
          <w:szCs w:val="24"/>
        </w:rPr>
      </w:pPr>
      <w:r>
        <w:rPr>
          <w:rFonts w:ascii="Calibri" w:hAnsi="Calibri" w:cs="Calibri"/>
          <w:sz w:val="24"/>
          <w:szCs w:val="24"/>
        </w:rPr>
        <w:t>18</w:t>
      </w:r>
      <w:r w:rsidRPr="00E8700D">
        <w:rPr>
          <w:rFonts w:ascii="Calibri" w:hAnsi="Calibri" w:cs="Calibri"/>
          <w:sz w:val="24"/>
          <w:szCs w:val="24"/>
          <w:vertAlign w:val="superscript"/>
        </w:rPr>
        <w:t>th</w:t>
      </w:r>
      <w:r>
        <w:rPr>
          <w:rFonts w:ascii="Calibri" w:hAnsi="Calibri" w:cs="Calibri"/>
          <w:sz w:val="24"/>
          <w:szCs w:val="24"/>
        </w:rPr>
        <w:t xml:space="preserve"> April 2022</w:t>
      </w:r>
    </w:p>
    <w:sectPr w:rsidR="00D07BF4" w:rsidRPr="00D07BF4" w:rsidSect="00D07BF4">
      <w:headerReference w:type="default" r:id="rId13"/>
      <w:footerReference w:type="default" r:id="rId14"/>
      <w:headerReference w:type="first" r:id="rId15"/>
      <w:footerReference w:type="first" r:id="rId16"/>
      <w:pgSz w:w="11906" w:h="16838" w:code="9"/>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D1EC" w14:textId="77777777" w:rsidR="00957A1D" w:rsidRDefault="00957A1D" w:rsidP="00D47689">
      <w:pPr>
        <w:spacing w:line="240" w:lineRule="auto"/>
      </w:pPr>
      <w:r>
        <w:separator/>
      </w:r>
    </w:p>
  </w:endnote>
  <w:endnote w:type="continuationSeparator" w:id="0">
    <w:p w14:paraId="5B0F8986" w14:textId="77777777" w:rsidR="00957A1D" w:rsidRDefault="00957A1D" w:rsidP="00D4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34226"/>
      <w:docPartObj>
        <w:docPartGallery w:val="Page Numbers (Bottom of Page)"/>
        <w:docPartUnique/>
      </w:docPartObj>
    </w:sdtPr>
    <w:sdtEndPr/>
    <w:sdtContent>
      <w:sdt>
        <w:sdtPr>
          <w:id w:val="-1705238520"/>
          <w:docPartObj>
            <w:docPartGallery w:val="Page Numbers (Top of Page)"/>
            <w:docPartUnique/>
          </w:docPartObj>
        </w:sdtPr>
        <w:sdtEndPr/>
        <w:sdtContent>
          <w:p w14:paraId="2D103E86" w14:textId="20BB6F17" w:rsidR="003E0BEE" w:rsidRDefault="003E0BEE" w:rsidP="003E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60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07B">
              <w:rPr>
                <w:b/>
                <w:bCs/>
                <w:noProof/>
              </w:rPr>
              <w:t>2</w:t>
            </w:r>
            <w:r>
              <w:rPr>
                <w:b/>
                <w:bCs/>
                <w:sz w:val="24"/>
                <w:szCs w:val="24"/>
              </w:rPr>
              <w:fldChar w:fldCharType="end"/>
            </w:r>
          </w:p>
        </w:sdtContent>
      </w:sdt>
    </w:sdtContent>
  </w:sdt>
  <w:p w14:paraId="00126622" w14:textId="160D23AB" w:rsidR="003E0BEE" w:rsidRDefault="003E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360271"/>
      <w:docPartObj>
        <w:docPartGallery w:val="Page Numbers (Bottom of Page)"/>
        <w:docPartUnique/>
      </w:docPartObj>
    </w:sdtPr>
    <w:sdtEndPr/>
    <w:sdtContent>
      <w:sdt>
        <w:sdtPr>
          <w:id w:val="-1769616900"/>
          <w:docPartObj>
            <w:docPartGallery w:val="Page Numbers (Top of Page)"/>
            <w:docPartUnique/>
          </w:docPartObj>
        </w:sdtPr>
        <w:sdtEndPr/>
        <w:sdtContent>
          <w:p w14:paraId="4E273120" w14:textId="0F27EDF5" w:rsidR="003E0BEE" w:rsidRDefault="003E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60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07B">
              <w:rPr>
                <w:b/>
                <w:bCs/>
                <w:noProof/>
              </w:rPr>
              <w:t>2</w:t>
            </w:r>
            <w:r>
              <w:rPr>
                <w:b/>
                <w:bCs/>
                <w:sz w:val="24"/>
                <w:szCs w:val="24"/>
              </w:rPr>
              <w:fldChar w:fldCharType="end"/>
            </w:r>
          </w:p>
        </w:sdtContent>
      </w:sdt>
    </w:sdtContent>
  </w:sdt>
  <w:p w14:paraId="53BEBD97" w14:textId="1E22EB6F" w:rsidR="003E0BEE" w:rsidRDefault="003E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DF66" w14:textId="77777777" w:rsidR="00957A1D" w:rsidRDefault="00957A1D" w:rsidP="00D47689">
      <w:pPr>
        <w:spacing w:line="240" w:lineRule="auto"/>
      </w:pPr>
      <w:r>
        <w:separator/>
      </w:r>
    </w:p>
  </w:footnote>
  <w:footnote w:type="continuationSeparator" w:id="0">
    <w:p w14:paraId="2F6AC7A7" w14:textId="77777777" w:rsidR="00957A1D" w:rsidRDefault="00957A1D" w:rsidP="00D476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DDDE" w14:textId="77777777" w:rsidR="006F1B48" w:rsidRPr="002047A6" w:rsidRDefault="006F1B48" w:rsidP="0025790E">
    <w:pPr>
      <w:pStyle w:val="Header"/>
      <w:tabs>
        <w:tab w:val="right" w:pos="7938"/>
      </w:tabs>
      <w:ind w:right="-142"/>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45AE" w14:textId="211193D7" w:rsidR="008309AB" w:rsidRPr="007E347D" w:rsidRDefault="00117E2D" w:rsidP="00C77554">
    <w:pPr>
      <w:pStyle w:val="Header"/>
      <w:ind w:right="-143"/>
      <w:rPr>
        <w:lang w:val="en-GB"/>
      </w:rPr>
    </w:pPr>
    <w:r>
      <w:rPr>
        <w:lang w:val="en-GB"/>
      </w:rPr>
      <w:t>Clinical Operations</w:t>
    </w:r>
    <w:r w:rsidR="00990913" w:rsidRPr="007E347D">
      <w:rPr>
        <w:lang w:val="en-GB"/>
      </w:rPr>
      <w:t xml:space="preserve"> Job </w:t>
    </w:r>
    <w:r w:rsidR="004E057E" w:rsidRPr="007E347D">
      <w:rPr>
        <w:lang w:val="en-GB"/>
      </w:rPr>
      <w:t>Advertisement</w:t>
    </w:r>
    <w:r w:rsidR="00990913" w:rsidRPr="007E347D">
      <w:rPr>
        <w:lang w:val="en-GB"/>
      </w:rPr>
      <w:tab/>
    </w:r>
    <w:r w:rsidR="00990913" w:rsidRPr="007E347D">
      <w:rPr>
        <w:lang w:val="en-GB"/>
      </w:rPr>
      <w:tab/>
    </w:r>
    <w:r w:rsidR="00990913" w:rsidRPr="007E347D">
      <w:rPr>
        <w:lang w:val="en-GB"/>
      </w:rPr>
      <w:tab/>
    </w:r>
    <w:r w:rsidR="00990913" w:rsidRPr="007E347D">
      <w:rPr>
        <w:lang w:val="en-GB"/>
      </w:rPr>
      <w:tab/>
    </w:r>
    <w:r w:rsidR="00990913" w:rsidRPr="007E347D">
      <w:rPr>
        <w:lang w:val="en-GB"/>
      </w:rPr>
      <w:tab/>
    </w:r>
    <w:r>
      <w:rPr>
        <w:lang w:val="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D7A"/>
    <w:multiLevelType w:val="multilevel"/>
    <w:tmpl w:val="9D0C7626"/>
    <w:numStyleLink w:val="Headings"/>
  </w:abstractNum>
  <w:abstractNum w:abstractNumId="1" w15:restartNumberingAfterBreak="0">
    <w:nsid w:val="0E515DF6"/>
    <w:multiLevelType w:val="multilevel"/>
    <w:tmpl w:val="9D0C7626"/>
    <w:numStyleLink w:val="Headings"/>
  </w:abstractNum>
  <w:abstractNum w:abstractNumId="2" w15:restartNumberingAfterBreak="0">
    <w:nsid w:val="270B0257"/>
    <w:multiLevelType w:val="multilevel"/>
    <w:tmpl w:val="FAE6D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EAC7BB2"/>
    <w:multiLevelType w:val="multilevel"/>
    <w:tmpl w:val="9D0C7626"/>
    <w:numStyleLink w:val="Headings"/>
  </w:abstractNum>
  <w:abstractNum w:abstractNumId="4" w15:restartNumberingAfterBreak="0">
    <w:nsid w:val="4AC0725B"/>
    <w:multiLevelType w:val="multilevel"/>
    <w:tmpl w:val="34A2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F041BE0"/>
    <w:multiLevelType w:val="hybridMultilevel"/>
    <w:tmpl w:val="38043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649AF"/>
    <w:multiLevelType w:val="multilevel"/>
    <w:tmpl w:val="9D0C7626"/>
    <w:numStyleLink w:val="Headings"/>
  </w:abstractNum>
  <w:abstractNum w:abstractNumId="7" w15:restartNumberingAfterBreak="0">
    <w:nsid w:val="590D1A0F"/>
    <w:multiLevelType w:val="multilevel"/>
    <w:tmpl w:val="9D0C7626"/>
    <w:styleLink w:val="Headings"/>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1.%2.%3.%4.%5.%6"/>
      <w:lvlJc w:val="left"/>
      <w:pPr>
        <w:ind w:left="1588" w:hanging="1588"/>
      </w:pPr>
      <w:rPr>
        <w:rFonts w:hint="default"/>
      </w:rPr>
    </w:lvl>
    <w:lvl w:ilvl="6">
      <w:start w:val="1"/>
      <w:numFmt w:val="decimal"/>
      <w:lvlText w:val="%1.%2.%3.%4.%5.%6.%7"/>
      <w:lvlJc w:val="left"/>
      <w:pPr>
        <w:ind w:left="1814" w:hanging="1814"/>
      </w:pPr>
      <w:rPr>
        <w:rFonts w:hint="default"/>
      </w:rPr>
    </w:lvl>
    <w:lvl w:ilvl="7">
      <w:start w:val="1"/>
      <w:numFmt w:val="decimal"/>
      <w:lvlText w:val="%1.%2.%3.%4.%5.%6.%7.%8"/>
      <w:lvlJc w:val="left"/>
      <w:pPr>
        <w:ind w:left="2041" w:hanging="2041"/>
      </w:pPr>
      <w:rPr>
        <w:rFonts w:hint="default"/>
      </w:rPr>
    </w:lvl>
    <w:lvl w:ilvl="8">
      <w:start w:val="1"/>
      <w:numFmt w:val="decimal"/>
      <w:lvlText w:val="%1.%2.%3.%4.%5.%6.%7.%8.%9"/>
      <w:lvlJc w:val="left"/>
      <w:pPr>
        <w:ind w:left="2268" w:hanging="2268"/>
      </w:pPr>
      <w:rPr>
        <w:rFonts w:hint="default"/>
      </w:rPr>
    </w:lvl>
  </w:abstractNum>
  <w:abstractNum w:abstractNumId="8" w15:restartNumberingAfterBreak="0">
    <w:nsid w:val="6364444A"/>
    <w:multiLevelType w:val="hybridMultilevel"/>
    <w:tmpl w:val="F5A2E482"/>
    <w:lvl w:ilvl="0" w:tplc="0809000F">
      <w:start w:val="1"/>
      <w:numFmt w:val="decimal"/>
      <w:lvlText w:val="%1."/>
      <w:lvlJc w:val="left"/>
      <w:pPr>
        <w:ind w:left="2968" w:hanging="360"/>
      </w:p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9" w15:restartNumberingAfterBreak="0">
    <w:nsid w:val="67B1359D"/>
    <w:multiLevelType w:val="multilevel"/>
    <w:tmpl w:val="9D0C7626"/>
    <w:numStyleLink w:val="Headings"/>
  </w:abstractNum>
  <w:abstractNum w:abstractNumId="10" w15:restartNumberingAfterBreak="0">
    <w:nsid w:val="68C93EC1"/>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FC4532C"/>
    <w:multiLevelType w:val="hybridMultilevel"/>
    <w:tmpl w:val="F2D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7"/>
  </w:num>
  <w:num w:numId="6">
    <w:abstractNumId w:val="9"/>
  </w:num>
  <w:num w:numId="7">
    <w:abstractNumId w:val="3"/>
  </w:num>
  <w:num w:numId="8">
    <w:abstractNumId w:val="1"/>
  </w:num>
  <w:num w:numId="9">
    <w:abstractNumId w:val="6"/>
  </w:num>
  <w:num w:numId="10">
    <w:abstractNumId w:val="0"/>
  </w:num>
  <w:num w:numId="11">
    <w:abstractNumId w:val="7"/>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DateAndTime/>
  <w:hideSpellingErrors/>
  <w:hideGrammaticalErrors/>
  <w:proofState w:spelling="clean" w:grammar="clean"/>
  <w:attachedTemplate r:id="rId1"/>
  <w:revisionView w:inkAnnotation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1D"/>
    <w:rsid w:val="00000F24"/>
    <w:rsid w:val="0002074B"/>
    <w:rsid w:val="00020B7D"/>
    <w:rsid w:val="0002255F"/>
    <w:rsid w:val="00022B4F"/>
    <w:rsid w:val="0002402C"/>
    <w:rsid w:val="00024521"/>
    <w:rsid w:val="00027403"/>
    <w:rsid w:val="00032A22"/>
    <w:rsid w:val="00062B38"/>
    <w:rsid w:val="00063760"/>
    <w:rsid w:val="00080D57"/>
    <w:rsid w:val="00085C8E"/>
    <w:rsid w:val="00091EAF"/>
    <w:rsid w:val="00097B57"/>
    <w:rsid w:val="000A0018"/>
    <w:rsid w:val="000A1114"/>
    <w:rsid w:val="000A34FE"/>
    <w:rsid w:val="000D3D00"/>
    <w:rsid w:val="000E3F6A"/>
    <w:rsid w:val="000F6BB7"/>
    <w:rsid w:val="000F6CDF"/>
    <w:rsid w:val="00105DDE"/>
    <w:rsid w:val="001176DD"/>
    <w:rsid w:val="00117E2D"/>
    <w:rsid w:val="001266C2"/>
    <w:rsid w:val="00131BFD"/>
    <w:rsid w:val="0014106F"/>
    <w:rsid w:val="0014492B"/>
    <w:rsid w:val="0014505A"/>
    <w:rsid w:val="00152D22"/>
    <w:rsid w:val="00152DB5"/>
    <w:rsid w:val="0017164A"/>
    <w:rsid w:val="00171FDB"/>
    <w:rsid w:val="0017747B"/>
    <w:rsid w:val="0017767E"/>
    <w:rsid w:val="001846D1"/>
    <w:rsid w:val="00184D13"/>
    <w:rsid w:val="00186603"/>
    <w:rsid w:val="00192085"/>
    <w:rsid w:val="00192B5B"/>
    <w:rsid w:val="00193B4E"/>
    <w:rsid w:val="001A0960"/>
    <w:rsid w:val="001B0775"/>
    <w:rsid w:val="001B18AF"/>
    <w:rsid w:val="001C1EA5"/>
    <w:rsid w:val="001C5C86"/>
    <w:rsid w:val="001C658A"/>
    <w:rsid w:val="001D07E6"/>
    <w:rsid w:val="001D7C48"/>
    <w:rsid w:val="001E77B0"/>
    <w:rsid w:val="002047A6"/>
    <w:rsid w:val="00223226"/>
    <w:rsid w:val="002260BE"/>
    <w:rsid w:val="0025115A"/>
    <w:rsid w:val="0025216F"/>
    <w:rsid w:val="00252A7E"/>
    <w:rsid w:val="0025790E"/>
    <w:rsid w:val="002704B4"/>
    <w:rsid w:val="002773CE"/>
    <w:rsid w:val="00277A35"/>
    <w:rsid w:val="00280F7A"/>
    <w:rsid w:val="00292CDD"/>
    <w:rsid w:val="00296D88"/>
    <w:rsid w:val="002A2345"/>
    <w:rsid w:val="002A7DE6"/>
    <w:rsid w:val="002B1983"/>
    <w:rsid w:val="002B2BF1"/>
    <w:rsid w:val="002B2CBE"/>
    <w:rsid w:val="002B4947"/>
    <w:rsid w:val="002B4AFA"/>
    <w:rsid w:val="002B5FE9"/>
    <w:rsid w:val="002B77D9"/>
    <w:rsid w:val="002D05DC"/>
    <w:rsid w:val="002D2DFC"/>
    <w:rsid w:val="002D4DCB"/>
    <w:rsid w:val="002D67D0"/>
    <w:rsid w:val="002E53E4"/>
    <w:rsid w:val="002E7346"/>
    <w:rsid w:val="002F043B"/>
    <w:rsid w:val="002F2BA4"/>
    <w:rsid w:val="002F2E6B"/>
    <w:rsid w:val="002F7C0A"/>
    <w:rsid w:val="00304391"/>
    <w:rsid w:val="00315AD4"/>
    <w:rsid w:val="00321034"/>
    <w:rsid w:val="00325ECF"/>
    <w:rsid w:val="003335B1"/>
    <w:rsid w:val="003356C2"/>
    <w:rsid w:val="003371E8"/>
    <w:rsid w:val="003509BA"/>
    <w:rsid w:val="00355CF8"/>
    <w:rsid w:val="0036044D"/>
    <w:rsid w:val="003616B9"/>
    <w:rsid w:val="0036622D"/>
    <w:rsid w:val="00367FC4"/>
    <w:rsid w:val="0038115B"/>
    <w:rsid w:val="0038407F"/>
    <w:rsid w:val="0038755A"/>
    <w:rsid w:val="00395820"/>
    <w:rsid w:val="00396C70"/>
    <w:rsid w:val="003A02B6"/>
    <w:rsid w:val="003A2FA4"/>
    <w:rsid w:val="003A5809"/>
    <w:rsid w:val="003D6F93"/>
    <w:rsid w:val="003E02D2"/>
    <w:rsid w:val="003E0BEE"/>
    <w:rsid w:val="003F4C05"/>
    <w:rsid w:val="003F692A"/>
    <w:rsid w:val="003F7DB8"/>
    <w:rsid w:val="00402F24"/>
    <w:rsid w:val="00415A7D"/>
    <w:rsid w:val="00416219"/>
    <w:rsid w:val="00426A8A"/>
    <w:rsid w:val="00441379"/>
    <w:rsid w:val="00442F97"/>
    <w:rsid w:val="00443EB2"/>
    <w:rsid w:val="004465EF"/>
    <w:rsid w:val="00452270"/>
    <w:rsid w:val="00453912"/>
    <w:rsid w:val="004626F1"/>
    <w:rsid w:val="0046408F"/>
    <w:rsid w:val="00465022"/>
    <w:rsid w:val="00465E85"/>
    <w:rsid w:val="004719ED"/>
    <w:rsid w:val="004900EF"/>
    <w:rsid w:val="00490932"/>
    <w:rsid w:val="00491F93"/>
    <w:rsid w:val="004979B9"/>
    <w:rsid w:val="004A2A16"/>
    <w:rsid w:val="004A3C50"/>
    <w:rsid w:val="004A437C"/>
    <w:rsid w:val="004A55B3"/>
    <w:rsid w:val="004A696D"/>
    <w:rsid w:val="004C06D1"/>
    <w:rsid w:val="004C7F30"/>
    <w:rsid w:val="004D1227"/>
    <w:rsid w:val="004D55E4"/>
    <w:rsid w:val="004E057E"/>
    <w:rsid w:val="004E41E8"/>
    <w:rsid w:val="004E5EFB"/>
    <w:rsid w:val="004E75B6"/>
    <w:rsid w:val="004F0E99"/>
    <w:rsid w:val="004F4168"/>
    <w:rsid w:val="00501A70"/>
    <w:rsid w:val="00505E60"/>
    <w:rsid w:val="00514329"/>
    <w:rsid w:val="00514B15"/>
    <w:rsid w:val="00520B46"/>
    <w:rsid w:val="00522FB4"/>
    <w:rsid w:val="005416E6"/>
    <w:rsid w:val="00565D05"/>
    <w:rsid w:val="005768ED"/>
    <w:rsid w:val="0059054A"/>
    <w:rsid w:val="00592BD6"/>
    <w:rsid w:val="00594817"/>
    <w:rsid w:val="005953E0"/>
    <w:rsid w:val="005A7CF1"/>
    <w:rsid w:val="005B449F"/>
    <w:rsid w:val="005C25A6"/>
    <w:rsid w:val="005C7585"/>
    <w:rsid w:val="005E2D73"/>
    <w:rsid w:val="005F546E"/>
    <w:rsid w:val="005F6432"/>
    <w:rsid w:val="00602FEB"/>
    <w:rsid w:val="006074FE"/>
    <w:rsid w:val="006106AB"/>
    <w:rsid w:val="006339B3"/>
    <w:rsid w:val="00637B2C"/>
    <w:rsid w:val="0064453B"/>
    <w:rsid w:val="00644CFB"/>
    <w:rsid w:val="0064600C"/>
    <w:rsid w:val="00646157"/>
    <w:rsid w:val="00646ED0"/>
    <w:rsid w:val="00647537"/>
    <w:rsid w:val="006545EC"/>
    <w:rsid w:val="0066147B"/>
    <w:rsid w:val="00665FC3"/>
    <w:rsid w:val="00671DCB"/>
    <w:rsid w:val="006730C8"/>
    <w:rsid w:val="00682133"/>
    <w:rsid w:val="00693644"/>
    <w:rsid w:val="006B22DB"/>
    <w:rsid w:val="006C0791"/>
    <w:rsid w:val="006C43D6"/>
    <w:rsid w:val="006D39BB"/>
    <w:rsid w:val="006D4B6A"/>
    <w:rsid w:val="006E08D5"/>
    <w:rsid w:val="006F00DC"/>
    <w:rsid w:val="006F1B48"/>
    <w:rsid w:val="006F4153"/>
    <w:rsid w:val="0071272E"/>
    <w:rsid w:val="00721813"/>
    <w:rsid w:val="00742091"/>
    <w:rsid w:val="00751240"/>
    <w:rsid w:val="0077798F"/>
    <w:rsid w:val="00783B54"/>
    <w:rsid w:val="007922AB"/>
    <w:rsid w:val="007A0318"/>
    <w:rsid w:val="007A71D9"/>
    <w:rsid w:val="007B313A"/>
    <w:rsid w:val="007B40E4"/>
    <w:rsid w:val="007B6D63"/>
    <w:rsid w:val="007B751F"/>
    <w:rsid w:val="007B75E0"/>
    <w:rsid w:val="007C2F28"/>
    <w:rsid w:val="007C4C09"/>
    <w:rsid w:val="007D08D1"/>
    <w:rsid w:val="007D32C8"/>
    <w:rsid w:val="007D3651"/>
    <w:rsid w:val="007D5070"/>
    <w:rsid w:val="007E347D"/>
    <w:rsid w:val="007E4D18"/>
    <w:rsid w:val="007F3467"/>
    <w:rsid w:val="007F3D93"/>
    <w:rsid w:val="007F53A4"/>
    <w:rsid w:val="00805279"/>
    <w:rsid w:val="00814232"/>
    <w:rsid w:val="00817638"/>
    <w:rsid w:val="00817DC6"/>
    <w:rsid w:val="008309AB"/>
    <w:rsid w:val="00836CA3"/>
    <w:rsid w:val="008425EA"/>
    <w:rsid w:val="00850381"/>
    <w:rsid w:val="00851357"/>
    <w:rsid w:val="00857FCE"/>
    <w:rsid w:val="0088746A"/>
    <w:rsid w:val="00887C8D"/>
    <w:rsid w:val="008908FB"/>
    <w:rsid w:val="00894433"/>
    <w:rsid w:val="008A5729"/>
    <w:rsid w:val="008A5754"/>
    <w:rsid w:val="008B3B7D"/>
    <w:rsid w:val="008B6B6B"/>
    <w:rsid w:val="008D4F76"/>
    <w:rsid w:val="008D644B"/>
    <w:rsid w:val="008E1B7D"/>
    <w:rsid w:val="008E2207"/>
    <w:rsid w:val="008E71C9"/>
    <w:rsid w:val="008F20C6"/>
    <w:rsid w:val="008F3493"/>
    <w:rsid w:val="008F7B62"/>
    <w:rsid w:val="00900074"/>
    <w:rsid w:val="00900C82"/>
    <w:rsid w:val="00902EA8"/>
    <w:rsid w:val="009068D9"/>
    <w:rsid w:val="009154F8"/>
    <w:rsid w:val="00921CA0"/>
    <w:rsid w:val="009303CF"/>
    <w:rsid w:val="0093052B"/>
    <w:rsid w:val="00931FFE"/>
    <w:rsid w:val="00932A87"/>
    <w:rsid w:val="00947ED5"/>
    <w:rsid w:val="00956EF8"/>
    <w:rsid w:val="00957A1D"/>
    <w:rsid w:val="00957CD1"/>
    <w:rsid w:val="00965A1A"/>
    <w:rsid w:val="009664CB"/>
    <w:rsid w:val="009708EA"/>
    <w:rsid w:val="0097173E"/>
    <w:rsid w:val="009731F2"/>
    <w:rsid w:val="00974C85"/>
    <w:rsid w:val="00990913"/>
    <w:rsid w:val="009A065B"/>
    <w:rsid w:val="009B2C4E"/>
    <w:rsid w:val="009C33DD"/>
    <w:rsid w:val="009D5641"/>
    <w:rsid w:val="009D793B"/>
    <w:rsid w:val="009E55FA"/>
    <w:rsid w:val="00A06983"/>
    <w:rsid w:val="00A07502"/>
    <w:rsid w:val="00A25052"/>
    <w:rsid w:val="00A25193"/>
    <w:rsid w:val="00A4487F"/>
    <w:rsid w:val="00A5180A"/>
    <w:rsid w:val="00A653B2"/>
    <w:rsid w:val="00A768F3"/>
    <w:rsid w:val="00A777AF"/>
    <w:rsid w:val="00A835A5"/>
    <w:rsid w:val="00A84437"/>
    <w:rsid w:val="00A87BD6"/>
    <w:rsid w:val="00AB0EAA"/>
    <w:rsid w:val="00AD2D1F"/>
    <w:rsid w:val="00AD4067"/>
    <w:rsid w:val="00AD6BF3"/>
    <w:rsid w:val="00AE2597"/>
    <w:rsid w:val="00AE5674"/>
    <w:rsid w:val="00AF38CF"/>
    <w:rsid w:val="00AF50BE"/>
    <w:rsid w:val="00B033FC"/>
    <w:rsid w:val="00B20CC5"/>
    <w:rsid w:val="00B23153"/>
    <w:rsid w:val="00B231D9"/>
    <w:rsid w:val="00B427B1"/>
    <w:rsid w:val="00B44781"/>
    <w:rsid w:val="00B47353"/>
    <w:rsid w:val="00B47ED9"/>
    <w:rsid w:val="00B54BFA"/>
    <w:rsid w:val="00B56A37"/>
    <w:rsid w:val="00B617FD"/>
    <w:rsid w:val="00B674E2"/>
    <w:rsid w:val="00B84D5D"/>
    <w:rsid w:val="00B8618D"/>
    <w:rsid w:val="00B86925"/>
    <w:rsid w:val="00B9140D"/>
    <w:rsid w:val="00B93DA1"/>
    <w:rsid w:val="00BB4834"/>
    <w:rsid w:val="00BC31F7"/>
    <w:rsid w:val="00BC6C79"/>
    <w:rsid w:val="00BE1C34"/>
    <w:rsid w:val="00BF117D"/>
    <w:rsid w:val="00BF3911"/>
    <w:rsid w:val="00BF3D91"/>
    <w:rsid w:val="00BF70F1"/>
    <w:rsid w:val="00C04DB0"/>
    <w:rsid w:val="00C06E76"/>
    <w:rsid w:val="00C15B68"/>
    <w:rsid w:val="00C22BE6"/>
    <w:rsid w:val="00C233F7"/>
    <w:rsid w:val="00C236B7"/>
    <w:rsid w:val="00C255CF"/>
    <w:rsid w:val="00C31A52"/>
    <w:rsid w:val="00C471DB"/>
    <w:rsid w:val="00C47316"/>
    <w:rsid w:val="00C53105"/>
    <w:rsid w:val="00C56E5D"/>
    <w:rsid w:val="00C57858"/>
    <w:rsid w:val="00C6329B"/>
    <w:rsid w:val="00C73B92"/>
    <w:rsid w:val="00C77554"/>
    <w:rsid w:val="00C83428"/>
    <w:rsid w:val="00C85BB5"/>
    <w:rsid w:val="00C97C31"/>
    <w:rsid w:val="00CA0969"/>
    <w:rsid w:val="00CA392E"/>
    <w:rsid w:val="00CB7A6B"/>
    <w:rsid w:val="00CC13BF"/>
    <w:rsid w:val="00CC1818"/>
    <w:rsid w:val="00CC2721"/>
    <w:rsid w:val="00CC4B90"/>
    <w:rsid w:val="00CC7E3D"/>
    <w:rsid w:val="00CD23D8"/>
    <w:rsid w:val="00CE1A7D"/>
    <w:rsid w:val="00CE4368"/>
    <w:rsid w:val="00CF3FA8"/>
    <w:rsid w:val="00D03CB4"/>
    <w:rsid w:val="00D03F20"/>
    <w:rsid w:val="00D07BF4"/>
    <w:rsid w:val="00D144CF"/>
    <w:rsid w:val="00D16EDC"/>
    <w:rsid w:val="00D264B0"/>
    <w:rsid w:val="00D34F72"/>
    <w:rsid w:val="00D444F0"/>
    <w:rsid w:val="00D47689"/>
    <w:rsid w:val="00D52500"/>
    <w:rsid w:val="00D529EE"/>
    <w:rsid w:val="00D55E0A"/>
    <w:rsid w:val="00D62A4B"/>
    <w:rsid w:val="00D72EBF"/>
    <w:rsid w:val="00D74C23"/>
    <w:rsid w:val="00D90BB1"/>
    <w:rsid w:val="00D94656"/>
    <w:rsid w:val="00D960E7"/>
    <w:rsid w:val="00D97A3F"/>
    <w:rsid w:val="00DA15CC"/>
    <w:rsid w:val="00DA3BED"/>
    <w:rsid w:val="00DB3813"/>
    <w:rsid w:val="00DB7E2C"/>
    <w:rsid w:val="00DC3442"/>
    <w:rsid w:val="00DE415A"/>
    <w:rsid w:val="00DF05C4"/>
    <w:rsid w:val="00DF78FA"/>
    <w:rsid w:val="00E0026A"/>
    <w:rsid w:val="00E0414E"/>
    <w:rsid w:val="00E070D7"/>
    <w:rsid w:val="00E0777E"/>
    <w:rsid w:val="00E116D7"/>
    <w:rsid w:val="00E22859"/>
    <w:rsid w:val="00E361DC"/>
    <w:rsid w:val="00E46506"/>
    <w:rsid w:val="00E63F07"/>
    <w:rsid w:val="00E7326C"/>
    <w:rsid w:val="00E76241"/>
    <w:rsid w:val="00E93DE3"/>
    <w:rsid w:val="00E97734"/>
    <w:rsid w:val="00EA01DC"/>
    <w:rsid w:val="00EB654C"/>
    <w:rsid w:val="00EC027C"/>
    <w:rsid w:val="00EC15DA"/>
    <w:rsid w:val="00EC2786"/>
    <w:rsid w:val="00EC5717"/>
    <w:rsid w:val="00ED607B"/>
    <w:rsid w:val="00EE7927"/>
    <w:rsid w:val="00F02D9E"/>
    <w:rsid w:val="00F17DB1"/>
    <w:rsid w:val="00F2305A"/>
    <w:rsid w:val="00F2500D"/>
    <w:rsid w:val="00F27007"/>
    <w:rsid w:val="00F423EF"/>
    <w:rsid w:val="00F44ED5"/>
    <w:rsid w:val="00F46553"/>
    <w:rsid w:val="00F57AAA"/>
    <w:rsid w:val="00F604BD"/>
    <w:rsid w:val="00F605D5"/>
    <w:rsid w:val="00F61467"/>
    <w:rsid w:val="00F64D8F"/>
    <w:rsid w:val="00F769B0"/>
    <w:rsid w:val="00F90A48"/>
    <w:rsid w:val="00F92DDC"/>
    <w:rsid w:val="00F94F87"/>
    <w:rsid w:val="00F96139"/>
    <w:rsid w:val="00FA3D2A"/>
    <w:rsid w:val="00FA78FF"/>
    <w:rsid w:val="00FB2D4E"/>
    <w:rsid w:val="00FB607A"/>
    <w:rsid w:val="00FD1FA3"/>
    <w:rsid w:val="00FD660D"/>
    <w:rsid w:val="00FD7858"/>
    <w:rsid w:val="00FE2A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4BFDE"/>
  <w15:docId w15:val="{67135F32-9061-4879-84B9-F35656BC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HAnsi"/>
        <w:sz w:val="18"/>
        <w:szCs w:val="18"/>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uiPriority="34"/>
    <w:lsdException w:name="Signature" w:semiHidden="1" w:unhideWhenUsed="1"/>
    <w:lsdException w:name="Default Paragraph Font" w:semiHidden="1" w:uiPriority="1" w:unhideWhenUsed="1"/>
    <w:lsdException w:name="Body Text" w:semiHidden="1" w:uiPriority="2" w:unhideWhenUsed="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6" w:qFormat="1"/>
    <w:lsdException w:name="Body Text Indent 3" w:uiPriority="6"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32"/>
    <w:pPr>
      <w:spacing w:after="0" w:line="280" w:lineRule="atLeast"/>
    </w:pPr>
    <w:rPr>
      <w:rFonts w:asciiTheme="minorHAnsi" w:hAnsiTheme="minorHAnsi"/>
      <w:color w:val="00234A" w:themeColor="text2"/>
      <w:sz w:val="20"/>
      <w:lang w:val="en-US"/>
    </w:rPr>
  </w:style>
  <w:style w:type="paragraph" w:styleId="Heading1">
    <w:name w:val="heading 1"/>
    <w:basedOn w:val="NoSpacing"/>
    <w:next w:val="BodyTextIndent"/>
    <w:link w:val="Heading1Char"/>
    <w:uiPriority w:val="9"/>
    <w:qFormat/>
    <w:rsid w:val="005F6432"/>
    <w:pPr>
      <w:spacing w:before="180" w:after="60"/>
      <w:outlineLvl w:val="0"/>
    </w:pPr>
    <w:rPr>
      <w:color w:val="00549E" w:themeColor="text1"/>
      <w:sz w:val="32"/>
      <w:szCs w:val="32"/>
    </w:rPr>
  </w:style>
  <w:style w:type="paragraph" w:styleId="Heading2">
    <w:name w:val="heading 2"/>
    <w:basedOn w:val="Heading1"/>
    <w:next w:val="BodyTextIndent"/>
    <w:link w:val="Heading2Char"/>
    <w:uiPriority w:val="9"/>
    <w:qFormat/>
    <w:rsid w:val="00B8618D"/>
    <w:pPr>
      <w:numPr>
        <w:ilvl w:val="1"/>
      </w:numPr>
      <w:outlineLvl w:val="1"/>
    </w:pPr>
    <w:rPr>
      <w:b/>
      <w:sz w:val="26"/>
    </w:rPr>
  </w:style>
  <w:style w:type="paragraph" w:styleId="Heading3">
    <w:name w:val="heading 3"/>
    <w:basedOn w:val="Heading2"/>
    <w:next w:val="Normal"/>
    <w:link w:val="Heading3Char"/>
    <w:uiPriority w:val="9"/>
    <w:qFormat/>
    <w:rsid w:val="00EC15DA"/>
    <w:pPr>
      <w:numPr>
        <w:ilvl w:val="2"/>
      </w:numPr>
      <w:outlineLvl w:val="2"/>
    </w:pPr>
  </w:style>
  <w:style w:type="paragraph" w:styleId="Heading4">
    <w:name w:val="heading 4"/>
    <w:basedOn w:val="Heading3"/>
    <w:next w:val="BodyTextIndent"/>
    <w:link w:val="Heading4Char"/>
    <w:uiPriority w:val="9"/>
    <w:unhideWhenUsed/>
    <w:rsid w:val="00E93DE3"/>
    <w:pPr>
      <w:keepNext/>
      <w:keepLines/>
      <w:numPr>
        <w:ilvl w:val="3"/>
      </w:numPr>
      <w:outlineLvl w:val="3"/>
    </w:pPr>
    <w:rPr>
      <w:rFonts w:asciiTheme="majorHAnsi" w:eastAsiaTheme="majorEastAsia" w:hAnsiTheme="majorHAnsi" w:cstheme="majorBidi"/>
      <w:bCs/>
      <w:iCs/>
      <w:sz w:val="22"/>
    </w:rPr>
  </w:style>
  <w:style w:type="paragraph" w:styleId="Heading5">
    <w:name w:val="heading 5"/>
    <w:basedOn w:val="Heading4"/>
    <w:next w:val="BodyTextIndent"/>
    <w:link w:val="Heading5Char"/>
    <w:uiPriority w:val="9"/>
    <w:unhideWhenUsed/>
    <w:rsid w:val="00E93DE3"/>
    <w:pPr>
      <w:numPr>
        <w:ilvl w:val="4"/>
      </w:numPr>
      <w:outlineLvl w:val="4"/>
    </w:pPr>
  </w:style>
  <w:style w:type="paragraph" w:styleId="Heading6">
    <w:name w:val="heading 6"/>
    <w:basedOn w:val="Heading5"/>
    <w:next w:val="BodyTextIndent"/>
    <w:link w:val="Heading6Char"/>
    <w:uiPriority w:val="9"/>
    <w:semiHidden/>
    <w:rsid w:val="00E93DE3"/>
    <w:pPr>
      <w:numPr>
        <w:ilvl w:val="5"/>
      </w:numPr>
      <w:outlineLvl w:val="5"/>
    </w:pPr>
    <w:rPr>
      <w:iCs w:val="0"/>
    </w:rPr>
  </w:style>
  <w:style w:type="paragraph" w:styleId="Heading7">
    <w:name w:val="heading 7"/>
    <w:basedOn w:val="Heading6"/>
    <w:next w:val="BodyTextIndent"/>
    <w:link w:val="Heading7Char"/>
    <w:uiPriority w:val="9"/>
    <w:semiHidden/>
    <w:rsid w:val="00E93DE3"/>
    <w:pPr>
      <w:numPr>
        <w:ilvl w:val="6"/>
      </w:numPr>
      <w:outlineLvl w:val="6"/>
    </w:pPr>
    <w:rPr>
      <w:iCs/>
    </w:rPr>
  </w:style>
  <w:style w:type="paragraph" w:styleId="Heading8">
    <w:name w:val="heading 8"/>
    <w:basedOn w:val="Heading7"/>
    <w:next w:val="BodyTextIndent"/>
    <w:link w:val="Heading8Char"/>
    <w:uiPriority w:val="9"/>
    <w:semiHidden/>
    <w:rsid w:val="00E93DE3"/>
    <w:pPr>
      <w:numPr>
        <w:ilvl w:val="7"/>
      </w:numPr>
      <w:outlineLvl w:val="7"/>
    </w:pPr>
    <w:rPr>
      <w:szCs w:val="20"/>
    </w:rPr>
  </w:style>
  <w:style w:type="paragraph" w:styleId="Heading9">
    <w:name w:val="heading 9"/>
    <w:basedOn w:val="Heading8"/>
    <w:next w:val="BodyTextIndent"/>
    <w:link w:val="Heading9Char"/>
    <w:uiPriority w:val="9"/>
    <w:semiHidden/>
    <w:rsid w:val="00E93DE3"/>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F6432"/>
    <w:pPr>
      <w:spacing w:after="0" w:line="240" w:lineRule="auto"/>
    </w:pPr>
    <w:rPr>
      <w:rFonts w:asciiTheme="minorHAnsi" w:hAnsiTheme="minorHAnsi"/>
      <w:color w:val="00234A" w:themeColor="text2"/>
      <w:sz w:val="22"/>
    </w:rPr>
  </w:style>
  <w:style w:type="paragraph" w:styleId="Subtitle">
    <w:name w:val="Subtitle"/>
    <w:basedOn w:val="Normal"/>
    <w:next w:val="Normal"/>
    <w:link w:val="SubtitleChar"/>
    <w:uiPriority w:val="8"/>
    <w:qFormat/>
    <w:rsid w:val="005F6432"/>
    <w:pPr>
      <w:numPr>
        <w:ilvl w:val="1"/>
      </w:numPr>
      <w:spacing w:before="180" w:after="60" w:line="320" w:lineRule="atLeast"/>
    </w:pPr>
    <w:rPr>
      <w:rFonts w:asciiTheme="majorHAnsi" w:eastAsiaTheme="majorEastAsia" w:hAnsiTheme="majorHAnsi" w:cstheme="majorHAnsi"/>
      <w:b/>
      <w:iCs/>
      <w:color w:val="00549E" w:themeColor="text1"/>
      <w:sz w:val="24"/>
      <w:szCs w:val="24"/>
    </w:rPr>
  </w:style>
  <w:style w:type="character" w:customStyle="1" w:styleId="SubtitleChar">
    <w:name w:val="Subtitle Char"/>
    <w:basedOn w:val="DefaultParagraphFont"/>
    <w:link w:val="Subtitle"/>
    <w:uiPriority w:val="8"/>
    <w:rsid w:val="005F6432"/>
    <w:rPr>
      <w:rFonts w:asciiTheme="majorHAnsi" w:eastAsiaTheme="majorEastAsia" w:hAnsiTheme="majorHAnsi" w:cstheme="majorHAnsi"/>
      <w:b/>
      <w:iCs/>
      <w:color w:val="00549E" w:themeColor="text1"/>
      <w:sz w:val="24"/>
      <w:szCs w:val="24"/>
      <w:lang w:val="en-US"/>
    </w:rPr>
  </w:style>
  <w:style w:type="paragraph" w:styleId="Header">
    <w:name w:val="header"/>
    <w:basedOn w:val="NoSpacing"/>
    <w:link w:val="HeaderChar"/>
    <w:uiPriority w:val="99"/>
    <w:unhideWhenUsed/>
    <w:rsid w:val="001E77B0"/>
    <w:pPr>
      <w:tabs>
        <w:tab w:val="left" w:pos="3317"/>
      </w:tabs>
    </w:pPr>
    <w:rPr>
      <w:sz w:val="18"/>
    </w:rPr>
  </w:style>
  <w:style w:type="character" w:customStyle="1" w:styleId="HeaderChar">
    <w:name w:val="Header Char"/>
    <w:basedOn w:val="DefaultParagraphFont"/>
    <w:link w:val="Header"/>
    <w:uiPriority w:val="99"/>
    <w:rsid w:val="001E77B0"/>
    <w:rPr>
      <w:rFonts w:asciiTheme="minorHAnsi" w:hAnsiTheme="minorHAnsi"/>
      <w:color w:val="002957"/>
    </w:rPr>
  </w:style>
  <w:style w:type="paragraph" w:styleId="Footer">
    <w:name w:val="footer"/>
    <w:basedOn w:val="Normal"/>
    <w:link w:val="FooterChar"/>
    <w:uiPriority w:val="99"/>
    <w:unhideWhenUsed/>
    <w:rsid w:val="00742091"/>
    <w:pPr>
      <w:spacing w:before="20" w:line="240" w:lineRule="auto"/>
    </w:pPr>
    <w:rPr>
      <w:spacing w:val="4"/>
      <w:sz w:val="12"/>
    </w:rPr>
  </w:style>
  <w:style w:type="character" w:customStyle="1" w:styleId="FooterChar">
    <w:name w:val="Footer Char"/>
    <w:basedOn w:val="DefaultParagraphFont"/>
    <w:link w:val="Footer"/>
    <w:uiPriority w:val="99"/>
    <w:rsid w:val="00742091"/>
    <w:rPr>
      <w:rFonts w:asciiTheme="minorHAnsi" w:hAnsiTheme="minorHAnsi"/>
      <w:color w:val="002957"/>
      <w:spacing w:val="4"/>
      <w:sz w:val="12"/>
      <w:lang w:val="en-US"/>
    </w:rPr>
  </w:style>
  <w:style w:type="paragraph" w:styleId="BalloonText">
    <w:name w:val="Balloon Text"/>
    <w:basedOn w:val="Normal"/>
    <w:link w:val="BalloonTextChar"/>
    <w:uiPriority w:val="99"/>
    <w:semiHidden/>
    <w:unhideWhenUsed/>
    <w:rsid w:val="00E93D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E3"/>
    <w:rPr>
      <w:rFonts w:ascii="Tahoma" w:hAnsi="Tahoma" w:cs="Tahoma"/>
      <w:sz w:val="16"/>
      <w:szCs w:val="16"/>
    </w:rPr>
  </w:style>
  <w:style w:type="character" w:styleId="PlaceholderText">
    <w:name w:val="Placeholder Text"/>
    <w:basedOn w:val="DefaultParagraphFont"/>
    <w:uiPriority w:val="99"/>
    <w:rsid w:val="005F6432"/>
    <w:rPr>
      <w:color w:val="BEBEB9" w:themeColor="accent5"/>
    </w:rPr>
  </w:style>
  <w:style w:type="paragraph" w:styleId="Title">
    <w:name w:val="Title"/>
    <w:aliases w:val="Pääotsikko"/>
    <w:basedOn w:val="Normal"/>
    <w:next w:val="Normal"/>
    <w:link w:val="TitleChar"/>
    <w:uiPriority w:val="7"/>
    <w:qFormat/>
    <w:rsid w:val="005F6432"/>
    <w:pPr>
      <w:spacing w:before="120" w:after="360" w:line="560" w:lineRule="atLeast"/>
      <w:contextualSpacing/>
    </w:pPr>
    <w:rPr>
      <w:rFonts w:asciiTheme="majorHAnsi" w:eastAsiaTheme="majorEastAsia" w:hAnsiTheme="majorHAnsi" w:cstheme="majorBidi"/>
      <w:color w:val="00549E" w:themeColor="text1"/>
      <w:spacing w:val="5"/>
      <w:kern w:val="28"/>
      <w:sz w:val="48"/>
      <w:szCs w:val="52"/>
    </w:rPr>
  </w:style>
  <w:style w:type="character" w:customStyle="1" w:styleId="TitleChar">
    <w:name w:val="Title Char"/>
    <w:aliases w:val="Pääotsikko Char"/>
    <w:basedOn w:val="DefaultParagraphFont"/>
    <w:link w:val="Title"/>
    <w:uiPriority w:val="7"/>
    <w:rsid w:val="005F6432"/>
    <w:rPr>
      <w:rFonts w:asciiTheme="majorHAnsi" w:eastAsiaTheme="majorEastAsia" w:hAnsiTheme="majorHAnsi" w:cstheme="majorBidi"/>
      <w:color w:val="00549E" w:themeColor="text1"/>
      <w:spacing w:val="5"/>
      <w:kern w:val="28"/>
      <w:sz w:val="48"/>
      <w:szCs w:val="52"/>
      <w:lang w:val="en-US"/>
    </w:rPr>
  </w:style>
  <w:style w:type="paragraph" w:styleId="NormalIndent">
    <w:name w:val="Normal Indent"/>
    <w:basedOn w:val="Normal"/>
    <w:unhideWhenUsed/>
    <w:qFormat/>
    <w:rsid w:val="00EC15DA"/>
    <w:pPr>
      <w:ind w:left="1304"/>
    </w:pPr>
  </w:style>
  <w:style w:type="character" w:customStyle="1" w:styleId="Heading1Char">
    <w:name w:val="Heading 1 Char"/>
    <w:basedOn w:val="DefaultParagraphFont"/>
    <w:link w:val="Heading1"/>
    <w:uiPriority w:val="9"/>
    <w:rsid w:val="005F6432"/>
    <w:rPr>
      <w:rFonts w:asciiTheme="minorHAnsi" w:hAnsiTheme="minorHAnsi"/>
      <w:color w:val="00549E" w:themeColor="text1"/>
      <w:sz w:val="32"/>
      <w:szCs w:val="32"/>
    </w:rPr>
  </w:style>
  <w:style w:type="character" w:customStyle="1" w:styleId="Heading2Char">
    <w:name w:val="Heading 2 Char"/>
    <w:basedOn w:val="DefaultParagraphFont"/>
    <w:link w:val="Heading2"/>
    <w:uiPriority w:val="9"/>
    <w:rsid w:val="00B8618D"/>
    <w:rPr>
      <w:rFonts w:asciiTheme="minorHAnsi" w:hAnsiTheme="minorHAnsi"/>
      <w:b/>
      <w:color w:val="0075BF"/>
      <w:sz w:val="26"/>
      <w:szCs w:val="32"/>
    </w:rPr>
  </w:style>
  <w:style w:type="paragraph" w:styleId="BodyTextIndent2">
    <w:name w:val="Body Text Indent 2"/>
    <w:aliases w:val="4.6 cm Riippuva sisennys"/>
    <w:basedOn w:val="BodyTextIndent"/>
    <w:link w:val="BodyTextIndent2Char"/>
    <w:uiPriority w:val="6"/>
    <w:qFormat/>
    <w:rsid w:val="00EC15DA"/>
    <w:pPr>
      <w:ind w:hanging="2608"/>
    </w:pPr>
  </w:style>
  <w:style w:type="character" w:customStyle="1" w:styleId="Heading3Char">
    <w:name w:val="Heading 3 Char"/>
    <w:basedOn w:val="DefaultParagraphFont"/>
    <w:link w:val="Heading3"/>
    <w:uiPriority w:val="9"/>
    <w:rsid w:val="00EC15DA"/>
    <w:rPr>
      <w:rFonts w:asciiTheme="minorHAnsi" w:hAnsiTheme="minorHAnsi"/>
      <w:b/>
      <w:color w:val="00234A" w:themeColor="text2"/>
      <w:sz w:val="26"/>
      <w:szCs w:val="32"/>
    </w:rPr>
  </w:style>
  <w:style w:type="character" w:customStyle="1" w:styleId="Heading4Char">
    <w:name w:val="Heading 4 Char"/>
    <w:basedOn w:val="DefaultParagraphFont"/>
    <w:link w:val="Heading4"/>
    <w:uiPriority w:val="9"/>
    <w:rsid w:val="00E93DE3"/>
    <w:rPr>
      <w:rFonts w:asciiTheme="majorHAnsi" w:eastAsiaTheme="majorEastAsia" w:hAnsiTheme="majorHAnsi" w:cstheme="majorBidi"/>
      <w:b/>
      <w:bCs/>
      <w:iCs/>
      <w:color w:val="00234A" w:themeColor="text2"/>
      <w:sz w:val="22"/>
      <w:szCs w:val="32"/>
    </w:rPr>
  </w:style>
  <w:style w:type="character" w:customStyle="1" w:styleId="Heading5Char">
    <w:name w:val="Heading 5 Char"/>
    <w:basedOn w:val="DefaultParagraphFont"/>
    <w:link w:val="Heading5"/>
    <w:uiPriority w:val="9"/>
    <w:rsid w:val="00E93DE3"/>
    <w:rPr>
      <w:rFonts w:asciiTheme="majorHAnsi" w:eastAsiaTheme="majorEastAsia" w:hAnsiTheme="majorHAnsi" w:cstheme="majorBidi"/>
      <w:b/>
      <w:bCs/>
      <w:iCs/>
      <w:color w:val="00234A" w:themeColor="text2"/>
      <w:sz w:val="22"/>
      <w:szCs w:val="32"/>
    </w:rPr>
  </w:style>
  <w:style w:type="character" w:customStyle="1" w:styleId="Heading6Char">
    <w:name w:val="Heading 6 Char"/>
    <w:basedOn w:val="DefaultParagraphFont"/>
    <w:link w:val="Heading6"/>
    <w:uiPriority w:val="9"/>
    <w:semiHidden/>
    <w:rsid w:val="00E93DE3"/>
    <w:rPr>
      <w:rFonts w:asciiTheme="majorHAnsi" w:eastAsiaTheme="majorEastAsia" w:hAnsiTheme="majorHAnsi" w:cstheme="majorBidi"/>
      <w:b/>
      <w:bCs/>
      <w:color w:val="00234A" w:themeColor="text2"/>
      <w:sz w:val="22"/>
      <w:szCs w:val="32"/>
    </w:rPr>
  </w:style>
  <w:style w:type="character" w:customStyle="1" w:styleId="Heading7Char">
    <w:name w:val="Heading 7 Char"/>
    <w:basedOn w:val="DefaultParagraphFont"/>
    <w:link w:val="Heading7"/>
    <w:uiPriority w:val="9"/>
    <w:semiHidden/>
    <w:rsid w:val="00E93DE3"/>
    <w:rPr>
      <w:rFonts w:asciiTheme="majorHAnsi" w:eastAsiaTheme="majorEastAsia" w:hAnsiTheme="majorHAnsi" w:cstheme="majorBidi"/>
      <w:b/>
      <w:bCs/>
      <w:iCs/>
      <w:color w:val="00234A" w:themeColor="text2"/>
      <w:sz w:val="22"/>
      <w:szCs w:val="32"/>
    </w:rPr>
  </w:style>
  <w:style w:type="character" w:customStyle="1" w:styleId="Heading8Char">
    <w:name w:val="Heading 8 Char"/>
    <w:basedOn w:val="DefaultParagraphFont"/>
    <w:link w:val="Heading8"/>
    <w:uiPriority w:val="9"/>
    <w:semiHidden/>
    <w:rsid w:val="00E93DE3"/>
    <w:rPr>
      <w:rFonts w:asciiTheme="majorHAnsi" w:eastAsiaTheme="majorEastAsia" w:hAnsiTheme="majorHAnsi" w:cstheme="majorBidi"/>
      <w:b/>
      <w:bCs/>
      <w:iCs/>
      <w:color w:val="00234A" w:themeColor="text2"/>
      <w:sz w:val="22"/>
      <w:szCs w:val="20"/>
    </w:rPr>
  </w:style>
  <w:style w:type="character" w:customStyle="1" w:styleId="Heading9Char">
    <w:name w:val="Heading 9 Char"/>
    <w:basedOn w:val="DefaultParagraphFont"/>
    <w:link w:val="Heading9"/>
    <w:uiPriority w:val="9"/>
    <w:semiHidden/>
    <w:rsid w:val="00E93DE3"/>
    <w:rPr>
      <w:rFonts w:asciiTheme="majorHAnsi" w:eastAsiaTheme="majorEastAsia" w:hAnsiTheme="majorHAnsi" w:cstheme="majorBidi"/>
      <w:b/>
      <w:bCs/>
      <w:color w:val="00234A" w:themeColor="text2"/>
      <w:sz w:val="22"/>
      <w:szCs w:val="20"/>
    </w:rPr>
  </w:style>
  <w:style w:type="paragraph" w:styleId="BodyTextIndent">
    <w:name w:val="Body Text Indent"/>
    <w:basedOn w:val="Normal"/>
    <w:link w:val="BodyTextIndentChar"/>
    <w:uiPriority w:val="6"/>
    <w:qFormat/>
    <w:rsid w:val="00EC15DA"/>
    <w:pPr>
      <w:ind w:left="2608"/>
    </w:pPr>
  </w:style>
  <w:style w:type="character" w:customStyle="1" w:styleId="BodyTextIndentChar">
    <w:name w:val="Body Text Indent Char"/>
    <w:basedOn w:val="DefaultParagraphFont"/>
    <w:link w:val="BodyTextIndent"/>
    <w:uiPriority w:val="6"/>
    <w:rsid w:val="00EC15DA"/>
    <w:rPr>
      <w:rFonts w:asciiTheme="minorHAnsi" w:hAnsiTheme="minorHAnsi"/>
      <w:sz w:val="22"/>
    </w:rPr>
  </w:style>
  <w:style w:type="character" w:customStyle="1" w:styleId="BodyTextIndent2Char">
    <w:name w:val="Body Text Indent 2 Char"/>
    <w:aliases w:val="4.6 cm Riippuva sisennys Char"/>
    <w:basedOn w:val="DefaultParagraphFont"/>
    <w:link w:val="BodyTextIndent2"/>
    <w:uiPriority w:val="6"/>
    <w:rsid w:val="00EC15DA"/>
    <w:rPr>
      <w:rFonts w:asciiTheme="minorHAnsi" w:hAnsiTheme="minorHAnsi"/>
      <w:sz w:val="22"/>
    </w:rPr>
  </w:style>
  <w:style w:type="paragraph" w:styleId="BodyTextIndent3">
    <w:name w:val="Body Text Indent 3"/>
    <w:aliases w:val="2.3 cm Riippuva sisennys"/>
    <w:basedOn w:val="BodyTextIndent2"/>
    <w:link w:val="BodyTextIndent3Char"/>
    <w:uiPriority w:val="6"/>
    <w:qFormat/>
    <w:rsid w:val="00EC15DA"/>
    <w:pPr>
      <w:ind w:left="1304" w:firstLine="0"/>
    </w:pPr>
  </w:style>
  <w:style w:type="character" w:customStyle="1" w:styleId="BodyTextIndent3Char">
    <w:name w:val="Body Text Indent 3 Char"/>
    <w:aliases w:val="2.3 cm Riippuva sisennys Char"/>
    <w:basedOn w:val="DefaultParagraphFont"/>
    <w:link w:val="BodyTextIndent3"/>
    <w:uiPriority w:val="6"/>
    <w:rsid w:val="00EC15DA"/>
    <w:rPr>
      <w:rFonts w:asciiTheme="minorHAnsi" w:hAnsiTheme="minorHAnsi"/>
      <w:sz w:val="22"/>
    </w:rPr>
  </w:style>
  <w:style w:type="paragraph" w:styleId="Closing">
    <w:name w:val="Closing"/>
    <w:basedOn w:val="NoSpacing"/>
    <w:link w:val="ClosingChar"/>
    <w:uiPriority w:val="34"/>
    <w:rsid w:val="00E93DE3"/>
    <w:pPr>
      <w:tabs>
        <w:tab w:val="left" w:pos="3402"/>
      </w:tabs>
      <w:spacing w:before="720"/>
      <w:contextualSpacing/>
    </w:pPr>
  </w:style>
  <w:style w:type="character" w:customStyle="1" w:styleId="ClosingChar">
    <w:name w:val="Closing Char"/>
    <w:basedOn w:val="DefaultParagraphFont"/>
    <w:link w:val="Closing"/>
    <w:uiPriority w:val="34"/>
    <w:rsid w:val="00E93DE3"/>
    <w:rPr>
      <w:rFonts w:asciiTheme="minorHAnsi" w:hAnsiTheme="minorHAnsi"/>
      <w:sz w:val="22"/>
    </w:rPr>
  </w:style>
  <w:style w:type="table" w:styleId="TableGrid">
    <w:name w:val="Table Grid"/>
    <w:basedOn w:val="TableNormal"/>
    <w:uiPriority w:val="39"/>
    <w:rsid w:val="00E9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E93DE3"/>
    <w:pPr>
      <w:numPr>
        <w:numId w:val="5"/>
      </w:numPr>
    </w:pPr>
  </w:style>
  <w:style w:type="character" w:styleId="Hyperlink">
    <w:name w:val="Hyperlink"/>
    <w:basedOn w:val="DefaultParagraphFont"/>
    <w:uiPriority w:val="99"/>
    <w:unhideWhenUsed/>
    <w:rsid w:val="0064600C"/>
    <w:rPr>
      <w:color w:val="00234A" w:themeColor="text2"/>
      <w:u w:val="single"/>
    </w:rPr>
  </w:style>
  <w:style w:type="paragraph" w:styleId="TOC1">
    <w:name w:val="toc 1"/>
    <w:basedOn w:val="Normal"/>
    <w:next w:val="Normal"/>
    <w:autoRedefine/>
    <w:uiPriority w:val="39"/>
    <w:unhideWhenUsed/>
    <w:rsid w:val="00F604BD"/>
    <w:pPr>
      <w:tabs>
        <w:tab w:val="left" w:pos="431"/>
        <w:tab w:val="right" w:pos="9639"/>
      </w:tabs>
      <w:spacing w:after="60" w:line="240" w:lineRule="auto"/>
    </w:pPr>
    <w:rPr>
      <w:b/>
      <w:sz w:val="24"/>
    </w:rPr>
  </w:style>
  <w:style w:type="paragraph" w:styleId="TOC2">
    <w:name w:val="toc 2"/>
    <w:basedOn w:val="TOC1"/>
    <w:next w:val="Normal"/>
    <w:autoRedefine/>
    <w:uiPriority w:val="39"/>
    <w:unhideWhenUsed/>
    <w:rsid w:val="00F604BD"/>
    <w:pPr>
      <w:tabs>
        <w:tab w:val="clear" w:pos="431"/>
        <w:tab w:val="left" w:pos="851"/>
      </w:tabs>
      <w:spacing w:after="100"/>
      <w:ind w:left="220"/>
    </w:pPr>
    <w:rPr>
      <w:sz w:val="22"/>
    </w:rPr>
  </w:style>
  <w:style w:type="paragraph" w:styleId="TOC3">
    <w:name w:val="toc 3"/>
    <w:basedOn w:val="TOC2"/>
    <w:next w:val="Normal"/>
    <w:autoRedefine/>
    <w:uiPriority w:val="39"/>
    <w:unhideWhenUsed/>
    <w:rsid w:val="00367FC4"/>
    <w:pPr>
      <w:tabs>
        <w:tab w:val="clear" w:pos="851"/>
        <w:tab w:val="left" w:pos="1304"/>
      </w:tabs>
      <w:ind w:left="440"/>
    </w:pPr>
    <w:rPr>
      <w:sz w:val="20"/>
    </w:rPr>
  </w:style>
  <w:style w:type="paragraph" w:styleId="TOCHeading">
    <w:name w:val="TOC Heading"/>
    <w:basedOn w:val="Title"/>
    <w:next w:val="Normal"/>
    <w:uiPriority w:val="39"/>
    <w:qFormat/>
    <w:rsid w:val="00EC15DA"/>
    <w:pPr>
      <w:keepNext/>
      <w:keepLines/>
      <w:spacing w:before="240" w:after="120"/>
    </w:pPr>
    <w:rPr>
      <w:b/>
      <w:bCs/>
      <w:color w:val="auto"/>
      <w:sz w:val="28"/>
      <w:szCs w:val="28"/>
      <w:lang w:eastAsia="fi-FI"/>
    </w:rPr>
  </w:style>
  <w:style w:type="character" w:styleId="IntenseEmphasis">
    <w:name w:val="Intense Emphasis"/>
    <w:basedOn w:val="DefaultParagraphFont"/>
    <w:uiPriority w:val="21"/>
    <w:rsid w:val="005F6432"/>
    <w:rPr>
      <w:b/>
      <w:bCs/>
      <w:i/>
      <w:iCs/>
      <w:color w:val="69B5D1" w:themeColor="accent2"/>
    </w:rPr>
  </w:style>
  <w:style w:type="character" w:styleId="SubtleEmphasis">
    <w:name w:val="Subtle Emphasis"/>
    <w:basedOn w:val="DefaultParagraphFont"/>
    <w:uiPriority w:val="19"/>
    <w:rsid w:val="005F6432"/>
    <w:rPr>
      <w:i/>
      <w:iCs/>
      <w:color w:val="69B5D1" w:themeColor="accent2"/>
    </w:rPr>
  </w:style>
  <w:style w:type="character" w:styleId="Emphasis">
    <w:name w:val="Emphasis"/>
    <w:basedOn w:val="DefaultParagraphFont"/>
    <w:uiPriority w:val="20"/>
    <w:rsid w:val="005F6432"/>
    <w:rPr>
      <w:i/>
      <w:iCs/>
      <w:color w:val="69B5D1" w:themeColor="accent2"/>
    </w:rPr>
  </w:style>
  <w:style w:type="paragraph" w:customStyle="1" w:styleId="Closing2">
    <w:name w:val="Closing 2"/>
    <w:basedOn w:val="NormalIndent"/>
    <w:next w:val="NormalIndent"/>
    <w:uiPriority w:val="34"/>
    <w:semiHidden/>
    <w:qFormat/>
    <w:rsid w:val="00EC15DA"/>
    <w:pPr>
      <w:spacing w:before="720"/>
    </w:pPr>
  </w:style>
  <w:style w:type="character" w:customStyle="1" w:styleId="NoSpacingChar">
    <w:name w:val="No Spacing Char"/>
    <w:basedOn w:val="DefaultParagraphFont"/>
    <w:link w:val="NoSpacing"/>
    <w:uiPriority w:val="7"/>
    <w:rsid w:val="005F6432"/>
    <w:rPr>
      <w:rFonts w:asciiTheme="minorHAnsi" w:hAnsiTheme="minorHAnsi"/>
      <w:color w:val="00234A" w:themeColor="text2"/>
      <w:sz w:val="22"/>
    </w:rPr>
  </w:style>
  <w:style w:type="paragraph" w:customStyle="1" w:styleId="AppendicesLhteet">
    <w:name w:val="Appendices / Lähteet"/>
    <w:basedOn w:val="Normal"/>
    <w:next w:val="NormalIndent"/>
    <w:uiPriority w:val="23"/>
    <w:qFormat/>
    <w:rsid w:val="008A5729"/>
    <w:pPr>
      <w:pageBreakBefore/>
      <w:spacing w:before="240" w:after="120" w:line="259" w:lineRule="auto"/>
    </w:pPr>
    <w:rPr>
      <w:rFonts w:cstheme="minorBidi"/>
      <w:b/>
      <w:color w:val="auto"/>
      <w:sz w:val="22"/>
      <w:szCs w:val="22"/>
      <w:lang w:val="en-GB"/>
    </w:rPr>
  </w:style>
  <w:style w:type="paragraph" w:styleId="ListParagraph">
    <w:name w:val="List Paragraph"/>
    <w:basedOn w:val="Normal"/>
    <w:uiPriority w:val="34"/>
    <w:qFormat/>
    <w:rsid w:val="005F6432"/>
    <w:pPr>
      <w:ind w:left="720"/>
      <w:contextualSpacing/>
    </w:pPr>
  </w:style>
  <w:style w:type="character" w:styleId="CommentReference">
    <w:name w:val="annotation reference"/>
    <w:basedOn w:val="DefaultParagraphFont"/>
    <w:uiPriority w:val="99"/>
    <w:semiHidden/>
    <w:unhideWhenUsed/>
    <w:rsid w:val="0097173E"/>
    <w:rPr>
      <w:sz w:val="16"/>
      <w:szCs w:val="16"/>
    </w:rPr>
  </w:style>
  <w:style w:type="paragraph" w:styleId="CommentText">
    <w:name w:val="annotation text"/>
    <w:basedOn w:val="Normal"/>
    <w:link w:val="CommentTextChar"/>
    <w:uiPriority w:val="99"/>
    <w:semiHidden/>
    <w:unhideWhenUsed/>
    <w:rsid w:val="0097173E"/>
    <w:pPr>
      <w:spacing w:line="240" w:lineRule="auto"/>
    </w:pPr>
    <w:rPr>
      <w:szCs w:val="20"/>
    </w:rPr>
  </w:style>
  <w:style w:type="character" w:customStyle="1" w:styleId="CommentTextChar">
    <w:name w:val="Comment Text Char"/>
    <w:basedOn w:val="DefaultParagraphFont"/>
    <w:link w:val="CommentText"/>
    <w:uiPriority w:val="99"/>
    <w:semiHidden/>
    <w:rsid w:val="0097173E"/>
    <w:rPr>
      <w:rFonts w:asciiTheme="minorHAnsi" w:hAnsiTheme="minorHAnsi"/>
      <w:color w:val="00234A" w:themeColor="text2"/>
      <w:sz w:val="20"/>
      <w:szCs w:val="20"/>
      <w:lang w:val="en-US"/>
    </w:rPr>
  </w:style>
  <w:style w:type="paragraph" w:styleId="CommentSubject">
    <w:name w:val="annotation subject"/>
    <w:basedOn w:val="CommentText"/>
    <w:next w:val="CommentText"/>
    <w:link w:val="CommentSubjectChar"/>
    <w:uiPriority w:val="99"/>
    <w:semiHidden/>
    <w:unhideWhenUsed/>
    <w:rsid w:val="0097173E"/>
    <w:rPr>
      <w:b/>
      <w:bCs/>
    </w:rPr>
  </w:style>
  <w:style w:type="character" w:customStyle="1" w:styleId="CommentSubjectChar">
    <w:name w:val="Comment Subject Char"/>
    <w:basedOn w:val="CommentTextChar"/>
    <w:link w:val="CommentSubject"/>
    <w:uiPriority w:val="99"/>
    <w:semiHidden/>
    <w:rsid w:val="0097173E"/>
    <w:rPr>
      <w:rFonts w:asciiTheme="minorHAnsi" w:hAnsiTheme="minorHAnsi"/>
      <w:b/>
      <w:bCs/>
      <w:color w:val="00234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bbie.payne@orionpharm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fault%20Blank.dotx" TargetMode="External"/></Relationships>
</file>

<file path=word/theme/theme1.xml><?xml version="1.0" encoding="utf-8"?>
<a:theme xmlns:a="http://schemas.openxmlformats.org/drawingml/2006/main" name="Office-teema">
  <a:themeElements>
    <a:clrScheme name="Orion">
      <a:dk1>
        <a:srgbClr val="00549E"/>
      </a:dk1>
      <a:lt1>
        <a:srgbClr val="FFFFFF"/>
      </a:lt1>
      <a:dk2>
        <a:srgbClr val="00234A"/>
      </a:dk2>
      <a:lt2>
        <a:srgbClr val="FFFFFF"/>
      </a:lt2>
      <a:accent1>
        <a:srgbClr val="00549E"/>
      </a:accent1>
      <a:accent2>
        <a:srgbClr val="69B5D1"/>
      </a:accent2>
      <a:accent3>
        <a:srgbClr val="E2F525"/>
      </a:accent3>
      <a:accent4>
        <a:srgbClr val="648C2E"/>
      </a:accent4>
      <a:accent5>
        <a:srgbClr val="BEBEB9"/>
      </a:accent5>
      <a:accent6>
        <a:srgbClr val="5C8DCB"/>
      </a:accent6>
      <a:hlink>
        <a:srgbClr val="258CFF"/>
      </a:hlink>
      <a:folHlink>
        <a:srgbClr val="909088"/>
      </a:folHlink>
    </a:clrScheme>
    <a:fontScheme name="Orion fon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CFEED5F70889A4D8ADB09C5B5ECBF61" ma:contentTypeVersion="12" ma:contentTypeDescription="Luo uusi asiakirja." ma:contentTypeScope="" ma:versionID="2d78d82ee2480c679a30fe91eb6c7318">
  <xsd:schema xmlns:xsd="http://www.w3.org/2001/XMLSchema" xmlns:xs="http://www.w3.org/2001/XMLSchema" xmlns:p="http://schemas.microsoft.com/office/2006/metadata/properties" xmlns:ns3="84ed2ddf-a937-4481-b633-d6532b319892" xmlns:ns4="416ade2e-7f17-41a3-8843-4688634e910f" targetNamespace="http://schemas.microsoft.com/office/2006/metadata/properties" ma:root="true" ma:fieldsID="d1c146e36ba065d17786ddaeee6984ad" ns3:_="" ns4:_="">
    <xsd:import namespace="84ed2ddf-a937-4481-b633-d6532b319892"/>
    <xsd:import namespace="416ade2e-7f17-41a3-8843-4688634e9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d2ddf-a937-4481-b633-d6532b319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ade2e-7f17-41a3-8843-4688634e910f"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7360E-4588-404B-9C7E-1B0ADDA4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d2ddf-a937-4481-b633-d6532b319892"/>
    <ds:schemaRef ds:uri="416ade2e-7f17-41a3-8843-4688634e9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E6B0B-1946-489F-A226-FB8259176C5D}">
  <ds:schemaRefs>
    <ds:schemaRef ds:uri="http://schemas.microsoft.com/sharepoint/v3/contenttype/forms"/>
  </ds:schemaRefs>
</ds:datastoreItem>
</file>

<file path=customXml/itemProps4.xml><?xml version="1.0" encoding="utf-8"?>
<ds:datastoreItem xmlns:ds="http://schemas.openxmlformats.org/officeDocument/2006/customXml" ds:itemID="{5C07859E-3DDB-4F17-978D-CFB5D316ADFC}">
  <ds:schemaRefs>
    <ds:schemaRef ds:uri="http://purl.org/dc/terms/"/>
    <ds:schemaRef ds:uri="http://schemas.openxmlformats.org/package/2006/metadata/core-properties"/>
    <ds:schemaRef ds:uri="http://schemas.microsoft.com/office/2006/documentManagement/types"/>
    <ds:schemaRef ds:uri="http://purl.org/dc/dcmitype/"/>
    <ds:schemaRef ds:uri="84ed2ddf-a937-4481-b633-d6532b319892"/>
    <ds:schemaRef ds:uri="http://purl.org/dc/elements/1.1/"/>
    <ds:schemaRef ds:uri="http://schemas.microsoft.com/office/2006/metadata/properties"/>
    <ds:schemaRef ds:uri="416ade2e-7f17-41a3-8843-4688634e910f"/>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45002E1-8DD4-4C83-A59A-00948902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Blank.dotx</Template>
  <TotalTime>2</TotalTime>
  <Pages>2</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 Joanne</dc:creator>
  <cp:lastModifiedBy>OMay, Zena</cp:lastModifiedBy>
  <cp:revision>5</cp:revision>
  <cp:lastPrinted>2022-01-11T10:33:00Z</cp:lastPrinted>
  <dcterms:created xsi:type="dcterms:W3CDTF">2022-01-11T16:11:00Z</dcterms:created>
  <dcterms:modified xsi:type="dcterms:W3CDTF">2022-01-11T16:43:00Z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0x010100ACFEED5F70889A4D8ADB09C5B5ECBF61</vt:lpwstr>
  </property>
</Properties>
</file>